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79D4" w14:textId="2F1E24CF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  <w:commentRangeStart w:id="0"/>
      <w:r w:rsidRPr="0009411A">
        <w:rPr>
          <w:rFonts w:ascii="Times New Roman" w:eastAsiaTheme="minorEastAsia" w:hAnsi="Times New Roman"/>
          <w:sz w:val="22"/>
          <w:szCs w:val="32"/>
        </w:rPr>
        <w:t>[Date]</w:t>
      </w:r>
      <w:commentRangeEnd w:id="0"/>
      <w:r w:rsidR="00A27AD2">
        <w:rPr>
          <w:rStyle w:val="CommentReference"/>
        </w:rPr>
        <w:commentReference w:id="0"/>
      </w:r>
    </w:p>
    <w:p w14:paraId="1505C884" w14:textId="19EA3078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</w:p>
    <w:p w14:paraId="48522E21" w14:textId="31A4137A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  <w:r w:rsidRPr="0009411A">
        <w:rPr>
          <w:rFonts w:ascii="Times New Roman" w:eastAsiaTheme="minorEastAsia" w:hAnsi="Times New Roman"/>
          <w:sz w:val="22"/>
          <w:szCs w:val="32"/>
        </w:rPr>
        <w:t>National Science Foundation</w:t>
      </w:r>
    </w:p>
    <w:p w14:paraId="7E8BF394" w14:textId="6B0C633E" w:rsidR="0009411A" w:rsidRPr="0009411A" w:rsidRDefault="00651206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  <w:commentRangeStart w:id="1"/>
      <w:r>
        <w:rPr>
          <w:rFonts w:ascii="Times New Roman" w:eastAsiaTheme="minorEastAsia" w:hAnsi="Times New Roman"/>
          <w:sz w:val="22"/>
          <w:szCs w:val="32"/>
        </w:rPr>
        <w:t>[Program Name]</w:t>
      </w:r>
      <w:commentRangeEnd w:id="1"/>
      <w:r>
        <w:rPr>
          <w:rStyle w:val="CommentReference"/>
        </w:rPr>
        <w:commentReference w:id="1"/>
      </w:r>
    </w:p>
    <w:p w14:paraId="526AB6C6" w14:textId="5B626BF5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  <w:r w:rsidRPr="0009411A">
        <w:rPr>
          <w:rFonts w:ascii="Times New Roman" w:eastAsiaTheme="minorEastAsia" w:hAnsi="Times New Roman"/>
          <w:sz w:val="22"/>
          <w:szCs w:val="32"/>
        </w:rPr>
        <w:t>2415 Eisenhower Avenue</w:t>
      </w:r>
    </w:p>
    <w:p w14:paraId="75746B0F" w14:textId="69D48BF0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  <w:r w:rsidRPr="0009411A">
        <w:rPr>
          <w:rFonts w:ascii="Times New Roman" w:eastAsiaTheme="minorEastAsia" w:hAnsi="Times New Roman"/>
          <w:sz w:val="22"/>
          <w:szCs w:val="32"/>
        </w:rPr>
        <w:t>Alexandria, VA 22314</w:t>
      </w:r>
    </w:p>
    <w:p w14:paraId="1A0972A5" w14:textId="777FF277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</w:p>
    <w:p w14:paraId="0285A6DC" w14:textId="448D7603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  <w:r w:rsidRPr="0009411A">
        <w:rPr>
          <w:rFonts w:ascii="Times New Roman" w:eastAsiaTheme="minorEastAsia" w:hAnsi="Times New Roman"/>
          <w:sz w:val="22"/>
          <w:szCs w:val="32"/>
        </w:rPr>
        <w:t xml:space="preserve">Dear Program Officer, </w:t>
      </w:r>
    </w:p>
    <w:p w14:paraId="01F51CB2" w14:textId="0B54C74E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  <w:commentRangeStart w:id="2"/>
      <w:r w:rsidRPr="0009411A">
        <w:rPr>
          <w:rFonts w:ascii="Times New Roman" w:eastAsiaTheme="minorEastAsia" w:hAnsi="Times New Roman"/>
          <w:sz w:val="22"/>
          <w:szCs w:val="32"/>
        </w:rPr>
        <w:t>If the proposal submitted by Dr. [insert the full name of the Principal Investigator] entitled [insert the proposal title] is selected for funding by NSF, it is my intent to collaborate and/or commit resources as detailed in the Project Description or the Facilities, Equipment and Other Resources section of the proposal.</w:t>
      </w:r>
      <w:commentRangeEnd w:id="2"/>
      <w:r w:rsidR="00A27AD2">
        <w:rPr>
          <w:rStyle w:val="CommentReference"/>
        </w:rPr>
        <w:commentReference w:id="2"/>
      </w:r>
    </w:p>
    <w:p w14:paraId="4E6EB122" w14:textId="078E4F3B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</w:p>
    <w:p w14:paraId="798230CB" w14:textId="79578096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</w:p>
    <w:p w14:paraId="2CECEA36" w14:textId="6C10AE5B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</w:p>
    <w:p w14:paraId="56FDD30A" w14:textId="77777777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</w:p>
    <w:p w14:paraId="4080CB06" w14:textId="3276E5DA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  <w:r w:rsidRPr="0009411A">
        <w:rPr>
          <w:rFonts w:ascii="Times New Roman" w:eastAsiaTheme="minorEastAsia" w:hAnsi="Times New Roman"/>
          <w:sz w:val="22"/>
          <w:szCs w:val="32"/>
        </w:rPr>
        <w:t>Signed:</w:t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  <w:t>Print Name:</w:t>
      </w:r>
    </w:p>
    <w:p w14:paraId="3510F7B6" w14:textId="165CAF12" w:rsidR="0009411A" w:rsidRPr="0009411A" w:rsidRDefault="0009411A" w:rsidP="0009411A">
      <w:pPr>
        <w:spacing w:line="240" w:lineRule="exact"/>
        <w:jc w:val="both"/>
        <w:rPr>
          <w:rFonts w:ascii="Times New Roman" w:eastAsiaTheme="minorEastAsia" w:hAnsi="Times New Roman"/>
          <w:sz w:val="22"/>
          <w:szCs w:val="32"/>
        </w:rPr>
      </w:pPr>
      <w:r w:rsidRPr="0009411A">
        <w:rPr>
          <w:rFonts w:ascii="Times New Roman" w:eastAsiaTheme="minorEastAsia" w:hAnsi="Times New Roman"/>
          <w:sz w:val="22"/>
          <w:szCs w:val="32"/>
        </w:rPr>
        <w:t>Date:</w:t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r w:rsidRPr="0009411A">
        <w:rPr>
          <w:rFonts w:ascii="Times New Roman" w:eastAsiaTheme="minorEastAsia" w:hAnsi="Times New Roman"/>
          <w:sz w:val="22"/>
          <w:szCs w:val="32"/>
        </w:rPr>
        <w:tab/>
      </w:r>
      <w:commentRangeStart w:id="3"/>
      <w:r w:rsidRPr="0009411A">
        <w:rPr>
          <w:rFonts w:ascii="Times New Roman" w:eastAsiaTheme="minorEastAsia" w:hAnsi="Times New Roman"/>
          <w:sz w:val="22"/>
          <w:szCs w:val="32"/>
        </w:rPr>
        <w:t>Institution:</w:t>
      </w:r>
      <w:commentRangeEnd w:id="3"/>
      <w:r w:rsidR="00B0110F">
        <w:rPr>
          <w:rStyle w:val="CommentReference"/>
        </w:rPr>
        <w:commentReference w:id="3"/>
      </w:r>
    </w:p>
    <w:sectPr w:rsidR="0009411A" w:rsidRPr="0009411A" w:rsidSect="00591CDA">
      <w:headerReference w:type="even" r:id="rId14"/>
      <w:headerReference w:type="default" r:id="rId15"/>
      <w:footerReference w:type="default" r:id="rId16"/>
      <w:pgSz w:w="12240" w:h="15840"/>
      <w:pgMar w:top="1872" w:right="1440" w:bottom="1440" w:left="1440" w:header="432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guist, JayneMarie" w:date="2022-02-01T10:47:00Z" w:initials="LJ">
    <w:p w14:paraId="154BB1CF" w14:textId="5F7132A6" w:rsidR="00A27AD2" w:rsidRDefault="00A27AD2">
      <w:pPr>
        <w:pStyle w:val="CommentText"/>
      </w:pPr>
      <w:r>
        <w:rPr>
          <w:rStyle w:val="CommentReference"/>
        </w:rPr>
        <w:annotationRef/>
      </w:r>
      <w:r>
        <w:t>Example: February 1, 2022</w:t>
      </w:r>
    </w:p>
  </w:comment>
  <w:comment w:id="1" w:author="Linguist, JayneMarie" w:date="2022-04-07T11:42:00Z" w:initials="LJ">
    <w:p w14:paraId="55483357" w14:textId="31F3702B" w:rsidR="00651206" w:rsidRDefault="00651206">
      <w:pPr>
        <w:pStyle w:val="CommentText"/>
      </w:pPr>
      <w:r>
        <w:rPr>
          <w:rStyle w:val="CommentReference"/>
        </w:rPr>
        <w:annotationRef/>
      </w:r>
      <w:r>
        <w:t>Include the name of the program you are submitting to.</w:t>
      </w:r>
    </w:p>
  </w:comment>
  <w:comment w:id="2" w:author="Linguist, JayneMarie" w:date="2022-02-01T10:47:00Z" w:initials="LJ">
    <w:p w14:paraId="3DF9D6FF" w14:textId="3347B5D3" w:rsidR="00A27AD2" w:rsidRDefault="00A27AD2">
      <w:pPr>
        <w:pStyle w:val="CommentText"/>
      </w:pPr>
      <w:r>
        <w:rPr>
          <w:rStyle w:val="CommentReference"/>
        </w:rPr>
        <w:annotationRef/>
      </w:r>
      <w:r>
        <w:t>Only change the information in brackets. NSF does not allow any deviation</w:t>
      </w:r>
      <w:r w:rsidR="00B0110F">
        <w:t xml:space="preserve"> or modification</w:t>
      </w:r>
      <w:r>
        <w:t xml:space="preserve"> from the provided text.</w:t>
      </w:r>
      <w:r w:rsidR="00B0110F">
        <w:t xml:space="preserve"> Do not add any additional text than what is included in this template.</w:t>
      </w:r>
    </w:p>
  </w:comment>
  <w:comment w:id="3" w:author="Linguist, JayneMarie" w:date="2022-02-01T10:50:00Z" w:initials="LJ">
    <w:p w14:paraId="61173B83" w14:textId="0094F70F" w:rsidR="00B0110F" w:rsidRDefault="00B0110F">
      <w:pPr>
        <w:pStyle w:val="CommentText"/>
      </w:pPr>
      <w:r>
        <w:rPr>
          <w:rStyle w:val="CommentReference"/>
        </w:rPr>
        <w:annotationRef/>
      </w:r>
      <w:r>
        <w:t>Letters of Collaboration must be formatted on the official letterhead of the institution or organization that the signing individual is from. The R&amp;I letterhead is only being used as an example for this template.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4BB1CF" w15:done="0"/>
  <w15:commentEx w15:paraId="55483357" w15:done="0"/>
  <w15:commentEx w15:paraId="3DF9D6FF" w15:done="0"/>
  <w15:commentEx w15:paraId="61173B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8E56" w16cex:dateUtc="2022-02-01T16:47:00Z"/>
  <w16cex:commentExtensible w16cex:durableId="25F94C8E" w16cex:dateUtc="2022-04-07T16:42:00Z"/>
  <w16cex:commentExtensible w16cex:durableId="25A38E29" w16cex:dateUtc="2022-02-01T16:47:00Z"/>
  <w16cex:commentExtensible w16cex:durableId="25A38EF4" w16cex:dateUtc="2022-02-01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4BB1CF" w16cid:durableId="25A38E56"/>
  <w16cid:commentId w16cid:paraId="55483357" w16cid:durableId="25F94C8E"/>
  <w16cid:commentId w16cid:paraId="3DF9D6FF" w16cid:durableId="25A38E29"/>
  <w16cid:commentId w16cid:paraId="61173B83" w16cid:durableId="25A38E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F247" w14:textId="77777777" w:rsidR="009510C4" w:rsidRDefault="009510C4" w:rsidP="00C50BBF">
      <w:r>
        <w:separator/>
      </w:r>
    </w:p>
  </w:endnote>
  <w:endnote w:type="continuationSeparator" w:id="0">
    <w:p w14:paraId="01634E98" w14:textId="77777777" w:rsidR="009510C4" w:rsidRDefault="009510C4" w:rsidP="00C5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2C43" w14:textId="77777777" w:rsidR="009E20F0" w:rsidRDefault="009E20F0" w:rsidP="00C50BBF">
    <w:pPr>
      <w:pStyle w:val="Footer"/>
      <w:jc w:val="center"/>
    </w:pPr>
    <w:proofErr w:type="gramStart"/>
    <w:r>
      <w:rPr>
        <w:rFonts w:ascii="Times New Roman" w:hAnsi="Times New Roman"/>
        <w:color w:val="C0C0C0"/>
        <w:sz w:val="24"/>
      </w:rPr>
      <w:t>T</w:t>
    </w:r>
    <w:r>
      <w:rPr>
        <w:rFonts w:ascii="Times New Roman" w:hAnsi="Times New Roman"/>
        <w:color w:val="C0C0C0"/>
        <w:szCs w:val="18"/>
      </w:rPr>
      <w:t xml:space="preserve">  H</w:t>
    </w:r>
    <w:proofErr w:type="gramEnd"/>
    <w:r>
      <w:rPr>
        <w:rFonts w:ascii="Times New Roman" w:hAnsi="Times New Roman"/>
        <w:color w:val="C0C0C0"/>
        <w:szCs w:val="18"/>
      </w:rPr>
      <w:t xml:space="preserve">  E     </w:t>
    </w:r>
    <w:r>
      <w:rPr>
        <w:rFonts w:ascii="Times New Roman" w:hAnsi="Times New Roman"/>
        <w:color w:val="C0C0C0"/>
        <w:sz w:val="24"/>
      </w:rPr>
      <w:t xml:space="preserve">I </w:t>
    </w:r>
    <w:r>
      <w:rPr>
        <w:rFonts w:ascii="Times New Roman" w:hAnsi="Times New Roman"/>
        <w:color w:val="C0C0C0"/>
        <w:szCs w:val="18"/>
      </w:rPr>
      <w:t xml:space="preserve"> S  L  A  N  D     </w:t>
    </w:r>
    <w:r>
      <w:rPr>
        <w:rFonts w:ascii="Times New Roman" w:hAnsi="Times New Roman"/>
        <w:color w:val="C0C0C0"/>
        <w:sz w:val="24"/>
      </w:rPr>
      <w:t xml:space="preserve">U </w:t>
    </w:r>
    <w:r>
      <w:rPr>
        <w:rFonts w:ascii="Times New Roman" w:hAnsi="Times New Roman"/>
        <w:color w:val="C0C0C0"/>
        <w:szCs w:val="18"/>
      </w:rPr>
      <w:t xml:space="preserve"> N  I  V  E  R  S  I  T  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3CEC" w14:textId="77777777" w:rsidR="009510C4" w:rsidRDefault="009510C4" w:rsidP="00C50BBF">
      <w:r>
        <w:separator/>
      </w:r>
    </w:p>
  </w:footnote>
  <w:footnote w:type="continuationSeparator" w:id="0">
    <w:p w14:paraId="7DA18578" w14:textId="77777777" w:rsidR="009510C4" w:rsidRDefault="009510C4" w:rsidP="00C5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1A72" w14:textId="77777777" w:rsidR="009E20F0" w:rsidRDefault="009E20F0">
    <w:pPr>
      <w:pStyle w:val="Header"/>
    </w:pPr>
    <w:r>
      <w:rPr>
        <w:noProof/>
      </w:rPr>
      <w:drawing>
        <wp:inline distT="0" distB="0" distL="0" distR="0" wp14:anchorId="3F8D2384" wp14:editId="24985413">
          <wp:extent cx="3317240" cy="744220"/>
          <wp:effectExtent l="0" t="0" r="0" b="0"/>
          <wp:docPr id="58" name="Picture 58" descr="I:\DGE\RGS logos\research_grad_color (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GE\RGS logos\research_grad_color (2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1F2A" w14:textId="77777777" w:rsidR="009E20F0" w:rsidRDefault="000656B0" w:rsidP="00591CDA">
    <w:pPr>
      <w:pStyle w:val="Header"/>
      <w:ind w:hanging="99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DE1D92" wp14:editId="48ADC54B">
              <wp:simplePos x="0" y="0"/>
              <wp:positionH relativeFrom="column">
                <wp:posOffset>4297680</wp:posOffset>
              </wp:positionH>
              <wp:positionV relativeFrom="paragraph">
                <wp:posOffset>15875</wp:posOffset>
              </wp:positionV>
              <wp:extent cx="2162175" cy="982345"/>
              <wp:effectExtent l="0" t="0" r="9525" b="825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9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FA5AA" w14:textId="64BE243E" w:rsidR="009E20F0" w:rsidRDefault="002C70F0" w:rsidP="00C50BB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onstantia" w:hAnsi="Constantia" w:cs="Constantia"/>
                              <w:color w:val="00000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Constantia" w:hAnsi="Constantia" w:cs="Constantia"/>
                              <w:b/>
                              <w:bCs/>
                              <w:smallCaps/>
                              <w:color w:val="808080"/>
                              <w:szCs w:val="18"/>
                            </w:rPr>
                            <w:t>Division of Research and Innovation</w:t>
                          </w:r>
                        </w:p>
                        <w:p w14:paraId="51F32F3E" w14:textId="77777777" w:rsidR="009E20F0" w:rsidRDefault="009E20F0" w:rsidP="00C50BB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 xml:space="preserve">6300 </w:t>
                          </w:r>
                          <w:r w:rsidRPr="00314763">
                            <w:rPr>
                              <w:rFonts w:ascii="Constantia" w:hAnsi="Constantia" w:cs="Constantia"/>
                              <w:color w:val="80808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2"/>
                              <w:szCs w:val="12"/>
                            </w:rPr>
                            <w:t>CEAN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2"/>
                              <w:szCs w:val="12"/>
                            </w:rPr>
                            <w:t>RIVE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6"/>
                              <w:szCs w:val="16"/>
                            </w:rPr>
                            <w:t xml:space="preserve"> U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2"/>
                              <w:szCs w:val="12"/>
                            </w:rPr>
                            <w:t>NIT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 xml:space="preserve"> 584</w:t>
                          </w:r>
                          <w:r w:rsidR="00331318"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>4</w:t>
                          </w:r>
                        </w:p>
                        <w:p w14:paraId="7968381C" w14:textId="77777777" w:rsidR="009E20F0" w:rsidRDefault="009E20F0" w:rsidP="00C50BB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nstantia" w:hAnsi="Constantia" w:cs="Constantia"/>
                              <w:color w:val="808080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2"/>
                              <w:szCs w:val="12"/>
                            </w:rPr>
                            <w:t>ORPUS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2"/>
                              <w:szCs w:val="12"/>
                            </w:rPr>
                            <w:t>HRISTI,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2"/>
                              <w:szCs w:val="12"/>
                            </w:rPr>
                            <w:t>EXAS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 xml:space="preserve"> 78412</w:t>
                          </w:r>
                        </w:p>
                        <w:p w14:paraId="2E3D7B2A" w14:textId="77777777" w:rsidR="009E20F0" w:rsidRDefault="009E20F0" w:rsidP="00C50BBF">
                          <w:pPr>
                            <w:jc w:val="right"/>
                          </w:pPr>
                          <w:r>
                            <w:rPr>
                              <w:rFonts w:ascii="Constantia" w:hAnsi="Constantia" w:cs="Constantia"/>
                              <w:color w:val="80808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 xml:space="preserve"> 361.825.</w:t>
                          </w:r>
                          <w:r w:rsidR="00591CDA"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>3</w:t>
                          </w:r>
                          <w:r w:rsidR="00835DC8"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>881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 xml:space="preserve"> • 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>361.825.</w:t>
                          </w:r>
                          <w:r w:rsidR="00314763">
                            <w:rPr>
                              <w:rFonts w:ascii="Constantia" w:hAnsi="Constantia" w:cs="Constantia"/>
                              <w:color w:val="808080"/>
                              <w:sz w:val="14"/>
                              <w:szCs w:val="14"/>
                            </w:rPr>
                            <w:t>3920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E1D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8.4pt;margin-top:1.25pt;width:170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" stroked="f">
              <v:textbox>
                <w:txbxContent>
                  <w:p w14:paraId="2F2FA5AA" w14:textId="64BE243E" w:rsidR="009E20F0" w:rsidRDefault="002C70F0" w:rsidP="00C50BB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onstantia" w:hAnsi="Constantia" w:cs="Constantia"/>
                        <w:color w:val="000000"/>
                        <w:sz w:val="2"/>
                        <w:szCs w:val="2"/>
                      </w:rPr>
                    </w:pPr>
                    <w:r>
                      <w:rPr>
                        <w:rFonts w:ascii="Constantia" w:hAnsi="Constantia" w:cs="Constantia"/>
                        <w:b/>
                        <w:bCs/>
                        <w:smallCaps/>
                        <w:color w:val="808080"/>
                        <w:szCs w:val="18"/>
                      </w:rPr>
                      <w:t>Division of Research and Innovation</w:t>
                    </w:r>
                  </w:p>
                  <w:p w14:paraId="51F32F3E" w14:textId="77777777" w:rsidR="009E20F0" w:rsidRDefault="009E20F0" w:rsidP="00C50BB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 xml:space="preserve">6300 </w:t>
                    </w:r>
                    <w:r w:rsidRPr="00314763">
                      <w:rPr>
                        <w:rFonts w:ascii="Constantia" w:hAnsi="Constantia" w:cs="Constantia"/>
                        <w:color w:val="80808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onstantia" w:hAnsi="Constantia" w:cs="Constantia"/>
                        <w:color w:val="808080"/>
                        <w:sz w:val="12"/>
                        <w:szCs w:val="12"/>
                      </w:rPr>
                      <w:t>CEAN</w:t>
                    </w:r>
                    <w:r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onstantia" w:hAnsi="Constantia" w:cs="Constantia"/>
                        <w:color w:val="80808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onstantia" w:hAnsi="Constantia" w:cs="Constantia"/>
                        <w:color w:val="808080"/>
                        <w:sz w:val="12"/>
                        <w:szCs w:val="12"/>
                      </w:rPr>
                      <w:t>RIVE</w:t>
                    </w:r>
                    <w:r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Constantia" w:hAnsi="Constantia" w:cs="Constantia"/>
                        <w:color w:val="808080"/>
                        <w:sz w:val="16"/>
                        <w:szCs w:val="16"/>
                      </w:rPr>
                      <w:t xml:space="preserve"> U</w:t>
                    </w:r>
                    <w:r>
                      <w:rPr>
                        <w:rFonts w:ascii="Constantia" w:hAnsi="Constantia" w:cs="Constantia"/>
                        <w:color w:val="808080"/>
                        <w:sz w:val="12"/>
                        <w:szCs w:val="12"/>
                      </w:rPr>
                      <w:t>NIT</w:t>
                    </w:r>
                    <w:r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 xml:space="preserve"> 584</w:t>
                    </w:r>
                    <w:r w:rsidR="00331318"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>4</w:t>
                    </w:r>
                  </w:p>
                  <w:p w14:paraId="7968381C" w14:textId="77777777" w:rsidR="009E20F0" w:rsidRDefault="009E20F0" w:rsidP="00C50BB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Constantia" w:hAnsi="Constantia" w:cs="Constantia"/>
                        <w:color w:val="808080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onstantia" w:hAnsi="Constantia" w:cs="Constantia"/>
                        <w:color w:val="808080"/>
                        <w:sz w:val="12"/>
                        <w:szCs w:val="12"/>
                      </w:rPr>
                      <w:t>ORPUS</w:t>
                    </w:r>
                    <w:r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onstantia" w:hAnsi="Constantia" w:cs="Constantia"/>
                        <w:color w:val="808080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onstantia" w:hAnsi="Constantia" w:cs="Constantia"/>
                        <w:color w:val="808080"/>
                        <w:sz w:val="12"/>
                        <w:szCs w:val="12"/>
                      </w:rPr>
                      <w:t>HRISTI,</w:t>
                    </w:r>
                    <w:r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onstantia" w:hAnsi="Constantia" w:cs="Constantia"/>
                        <w:color w:val="80808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onstantia" w:hAnsi="Constantia" w:cs="Constantia"/>
                        <w:color w:val="808080"/>
                        <w:sz w:val="12"/>
                        <w:szCs w:val="12"/>
                      </w:rPr>
                      <w:t>EXAS</w:t>
                    </w:r>
                    <w:r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 xml:space="preserve"> 78412</w:t>
                    </w:r>
                  </w:p>
                  <w:p w14:paraId="2E3D7B2A" w14:textId="77777777" w:rsidR="009E20F0" w:rsidRDefault="009E20F0" w:rsidP="00C50BBF">
                    <w:pPr>
                      <w:jc w:val="right"/>
                    </w:pPr>
                    <w:r>
                      <w:rPr>
                        <w:rFonts w:ascii="Constantia" w:hAnsi="Constantia" w:cs="Constantia"/>
                        <w:color w:val="80808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 xml:space="preserve"> 361.825.</w:t>
                    </w:r>
                    <w:r w:rsidR="00591CDA"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>3</w:t>
                    </w:r>
                    <w:r w:rsidR="00835DC8"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>881</w:t>
                    </w:r>
                    <w:r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 xml:space="preserve"> • </w:t>
                    </w:r>
                    <w:r>
                      <w:rPr>
                        <w:rFonts w:ascii="Constantia" w:hAnsi="Constantia" w:cs="Constantia"/>
                        <w:color w:val="80808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>361.825.</w:t>
                    </w:r>
                    <w:r w:rsidR="00314763">
                      <w:rPr>
                        <w:rFonts w:ascii="Constantia" w:hAnsi="Constantia" w:cs="Constantia"/>
                        <w:color w:val="808080"/>
                        <w:sz w:val="14"/>
                        <w:szCs w:val="14"/>
                      </w:rPr>
                      <w:t>3920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C836B53" wp14:editId="698AAC62">
          <wp:extent cx="3581400" cy="8498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933" cy="87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B1B" w:rsidRPr="007D0B1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8B6"/>
    <w:multiLevelType w:val="hybridMultilevel"/>
    <w:tmpl w:val="A6E8C278"/>
    <w:lvl w:ilvl="0" w:tplc="E988A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16A"/>
    <w:multiLevelType w:val="hybridMultilevel"/>
    <w:tmpl w:val="3342DCF8"/>
    <w:lvl w:ilvl="0" w:tplc="A536B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4AD"/>
    <w:multiLevelType w:val="hybridMultilevel"/>
    <w:tmpl w:val="27565F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77E9C"/>
    <w:multiLevelType w:val="hybridMultilevel"/>
    <w:tmpl w:val="A2DC420C"/>
    <w:lvl w:ilvl="0" w:tplc="59FC9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84FB0"/>
    <w:multiLevelType w:val="hybridMultilevel"/>
    <w:tmpl w:val="B866B9BA"/>
    <w:lvl w:ilvl="0" w:tplc="83E219E6">
      <w:start w:val="1"/>
      <w:numFmt w:val="decimal"/>
      <w:lvlText w:val="%1."/>
      <w:lvlJc w:val="left"/>
      <w:pPr>
        <w:ind w:left="720" w:hanging="360"/>
      </w:pPr>
    </w:lvl>
    <w:lvl w:ilvl="1" w:tplc="D870D64E">
      <w:start w:val="1"/>
      <w:numFmt w:val="lowerLetter"/>
      <w:lvlText w:val="%2."/>
      <w:lvlJc w:val="left"/>
      <w:pPr>
        <w:ind w:left="1440" w:hanging="360"/>
      </w:pPr>
    </w:lvl>
    <w:lvl w:ilvl="2" w:tplc="2BC6D192">
      <w:start w:val="1"/>
      <w:numFmt w:val="lowerRoman"/>
      <w:lvlText w:val="%3."/>
      <w:lvlJc w:val="right"/>
      <w:pPr>
        <w:ind w:left="2160" w:hanging="180"/>
      </w:pPr>
    </w:lvl>
    <w:lvl w:ilvl="3" w:tplc="6E5ACA62">
      <w:start w:val="1"/>
      <w:numFmt w:val="decimal"/>
      <w:lvlText w:val="%4."/>
      <w:lvlJc w:val="left"/>
      <w:pPr>
        <w:ind w:left="2880" w:hanging="360"/>
      </w:pPr>
    </w:lvl>
    <w:lvl w:ilvl="4" w:tplc="9A3EBBAA">
      <w:start w:val="1"/>
      <w:numFmt w:val="lowerLetter"/>
      <w:lvlText w:val="%5."/>
      <w:lvlJc w:val="left"/>
      <w:pPr>
        <w:ind w:left="3600" w:hanging="360"/>
      </w:pPr>
    </w:lvl>
    <w:lvl w:ilvl="5" w:tplc="219A613E">
      <w:start w:val="1"/>
      <w:numFmt w:val="lowerRoman"/>
      <w:lvlText w:val="%6."/>
      <w:lvlJc w:val="right"/>
      <w:pPr>
        <w:ind w:left="4320" w:hanging="180"/>
      </w:pPr>
    </w:lvl>
    <w:lvl w:ilvl="6" w:tplc="1350276E">
      <w:start w:val="1"/>
      <w:numFmt w:val="decimal"/>
      <w:lvlText w:val="%7."/>
      <w:lvlJc w:val="left"/>
      <w:pPr>
        <w:ind w:left="5040" w:hanging="360"/>
      </w:pPr>
    </w:lvl>
    <w:lvl w:ilvl="7" w:tplc="27B0F646">
      <w:start w:val="1"/>
      <w:numFmt w:val="lowerLetter"/>
      <w:lvlText w:val="%8."/>
      <w:lvlJc w:val="left"/>
      <w:pPr>
        <w:ind w:left="5760" w:hanging="360"/>
      </w:pPr>
    </w:lvl>
    <w:lvl w:ilvl="8" w:tplc="9E2688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5230"/>
    <w:multiLevelType w:val="hybridMultilevel"/>
    <w:tmpl w:val="CF02F56E"/>
    <w:lvl w:ilvl="0" w:tplc="1DB6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310A7"/>
    <w:multiLevelType w:val="hybridMultilevel"/>
    <w:tmpl w:val="C1B4B8B8"/>
    <w:lvl w:ilvl="0" w:tplc="1D20D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guist, JayneMarie">
    <w15:presenceInfo w15:providerId="AD" w15:userId="S::jaynemarie.linguist@tamucc.edu::1ef2a465-9ac9-42f3-8a23-6118cc35d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A5"/>
    <w:rsid w:val="000656B0"/>
    <w:rsid w:val="00067990"/>
    <w:rsid w:val="0009411A"/>
    <w:rsid w:val="00106E77"/>
    <w:rsid w:val="0016087C"/>
    <w:rsid w:val="001836CB"/>
    <w:rsid w:val="001A6BFF"/>
    <w:rsid w:val="001D01DC"/>
    <w:rsid w:val="00210AEA"/>
    <w:rsid w:val="002529D0"/>
    <w:rsid w:val="002A3FEF"/>
    <w:rsid w:val="002C70F0"/>
    <w:rsid w:val="003067A5"/>
    <w:rsid w:val="00314763"/>
    <w:rsid w:val="00326B5C"/>
    <w:rsid w:val="00331318"/>
    <w:rsid w:val="003C04B6"/>
    <w:rsid w:val="003C66E3"/>
    <w:rsid w:val="003F3EAA"/>
    <w:rsid w:val="004359A6"/>
    <w:rsid w:val="004D4254"/>
    <w:rsid w:val="0056240A"/>
    <w:rsid w:val="00591CDA"/>
    <w:rsid w:val="005D6676"/>
    <w:rsid w:val="00651206"/>
    <w:rsid w:val="00665D60"/>
    <w:rsid w:val="006A1A97"/>
    <w:rsid w:val="006D2026"/>
    <w:rsid w:val="00731D77"/>
    <w:rsid w:val="00746125"/>
    <w:rsid w:val="007D0B1B"/>
    <w:rsid w:val="007D5144"/>
    <w:rsid w:val="00835DC8"/>
    <w:rsid w:val="0084723D"/>
    <w:rsid w:val="008748CE"/>
    <w:rsid w:val="00883BA1"/>
    <w:rsid w:val="008B7B12"/>
    <w:rsid w:val="008D4F36"/>
    <w:rsid w:val="009510C4"/>
    <w:rsid w:val="00983293"/>
    <w:rsid w:val="009E20F0"/>
    <w:rsid w:val="009E63D4"/>
    <w:rsid w:val="00A27AD2"/>
    <w:rsid w:val="00AF768A"/>
    <w:rsid w:val="00B0110F"/>
    <w:rsid w:val="00BC4AF4"/>
    <w:rsid w:val="00BD4A16"/>
    <w:rsid w:val="00BD761D"/>
    <w:rsid w:val="00C04F65"/>
    <w:rsid w:val="00C50BBF"/>
    <w:rsid w:val="00CB3925"/>
    <w:rsid w:val="00D07494"/>
    <w:rsid w:val="00DF4EBD"/>
    <w:rsid w:val="00E05169"/>
    <w:rsid w:val="00E70094"/>
    <w:rsid w:val="00EA4516"/>
    <w:rsid w:val="00EE2E23"/>
    <w:rsid w:val="00EE3347"/>
    <w:rsid w:val="00F1608A"/>
    <w:rsid w:val="00F4606D"/>
    <w:rsid w:val="00F74E55"/>
    <w:rsid w:val="00F90A01"/>
    <w:rsid w:val="00F923F3"/>
    <w:rsid w:val="00FE5247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9125E3"/>
  <w15:docId w15:val="{8F525740-3094-4357-9166-14A5B35E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1B"/>
    <w:pPr>
      <w:spacing w:after="0" w:line="240" w:lineRule="auto"/>
    </w:pPr>
    <w:rPr>
      <w:rFonts w:ascii="Tahoma" w:eastAsia="Times New Roman" w:hAnsi="Tahom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BBF"/>
  </w:style>
  <w:style w:type="paragraph" w:styleId="Footer">
    <w:name w:val="footer"/>
    <w:basedOn w:val="Normal"/>
    <w:link w:val="FooterChar"/>
    <w:uiPriority w:val="99"/>
    <w:unhideWhenUsed/>
    <w:rsid w:val="00C50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BBF"/>
  </w:style>
  <w:style w:type="paragraph" w:styleId="BalloonText">
    <w:name w:val="Balloon Text"/>
    <w:basedOn w:val="Normal"/>
    <w:link w:val="BalloonTextChar"/>
    <w:uiPriority w:val="99"/>
    <w:semiHidden/>
    <w:unhideWhenUsed/>
    <w:rsid w:val="00C50BB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BF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next w:val="Normal"/>
    <w:rsid w:val="007D0B1B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link w:val="MessageHeaderChar"/>
    <w:semiHidden/>
    <w:rsid w:val="007D0B1B"/>
    <w:pPr>
      <w:keepLines/>
      <w:spacing w:line="180" w:lineRule="atLeast"/>
      <w:ind w:left="1555" w:hanging="720"/>
    </w:pPr>
    <w:rPr>
      <w:rFonts w:ascii="Arial" w:hAnsi="Arial"/>
      <w:spacing w:val="-5"/>
    </w:rPr>
  </w:style>
  <w:style w:type="character" w:customStyle="1" w:styleId="MessageHeaderChar">
    <w:name w:val="Message Header Char"/>
    <w:basedOn w:val="DefaultParagraphFont"/>
    <w:link w:val="MessageHeader"/>
    <w:semiHidden/>
    <w:rsid w:val="007D0B1B"/>
    <w:rPr>
      <w:rFonts w:ascii="Arial" w:eastAsia="Times New Roman" w:hAnsi="Arial" w:cs="Times New Roman"/>
      <w:spacing w:val="-5"/>
      <w:sz w:val="18"/>
      <w:szCs w:val="24"/>
    </w:rPr>
  </w:style>
  <w:style w:type="paragraph" w:customStyle="1" w:styleId="MessageHeaderFirst">
    <w:name w:val="Message Header First"/>
    <w:basedOn w:val="MessageHeader"/>
    <w:next w:val="MessageHeader"/>
    <w:rsid w:val="007D0B1B"/>
    <w:pPr>
      <w:spacing w:before="220"/>
    </w:pPr>
  </w:style>
  <w:style w:type="character" w:customStyle="1" w:styleId="MessageHeaderLabel">
    <w:name w:val="Message Header Label"/>
    <w:rsid w:val="007D0B1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D0B1B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D0B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0B1B"/>
    <w:rPr>
      <w:rFonts w:ascii="Tahoma" w:eastAsia="Times New Roman" w:hAnsi="Tahoma" w:cs="Times New Roman"/>
      <w:sz w:val="18"/>
      <w:szCs w:val="24"/>
    </w:rPr>
  </w:style>
  <w:style w:type="paragraph" w:customStyle="1" w:styleId="Bold">
    <w:name w:val="Bold"/>
    <w:basedOn w:val="Normal"/>
    <w:rsid w:val="007D0B1B"/>
    <w:pPr>
      <w:spacing w:before="40" w:after="40"/>
    </w:pPr>
    <w:rPr>
      <w:b/>
    </w:rPr>
  </w:style>
  <w:style w:type="character" w:styleId="Hyperlink">
    <w:name w:val="Hyperlink"/>
    <w:basedOn w:val="DefaultParagraphFont"/>
    <w:uiPriority w:val="99"/>
    <w:unhideWhenUsed/>
    <w:rsid w:val="007D0B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48CE"/>
    <w:pPr>
      <w:ind w:left="720"/>
      <w:contextualSpacing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87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AD2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AD2"/>
    <w:rPr>
      <w:rFonts w:ascii="Tahoma" w:eastAsia="Times New Roman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barra15\Desktop\MahdyLetterhead_R&amp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FCD9760B3AE40927E074FFF293EF4" ma:contentTypeVersion="11" ma:contentTypeDescription="Create a new document." ma:contentTypeScope="" ma:versionID="917fc8f14ae10878b2991b0430bbdcfe">
  <xsd:schema xmlns:xsd="http://www.w3.org/2001/XMLSchema" xmlns:xs="http://www.w3.org/2001/XMLSchema" xmlns:p="http://schemas.microsoft.com/office/2006/metadata/properties" xmlns:ns2="771a85ba-0bf5-4160-971e-b46dc3cdc6a4" targetNamespace="http://schemas.microsoft.com/office/2006/metadata/properties" ma:root="true" ma:fieldsID="c6223a3874fc4abacaf3e3c48474addb" ns2:_="">
    <xsd:import namespace="771a85ba-0bf5-4160-971e-b46dc3cdc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a85ba-0bf5-4160-971e-b46dc3cdc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C97F3-2591-47B8-BBA8-3F070768F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CF20A-3BC4-41B5-B57C-C03EAD2D796E}"/>
</file>

<file path=customXml/itemProps3.xml><?xml version="1.0" encoding="utf-8"?>
<ds:datastoreItem xmlns:ds="http://schemas.openxmlformats.org/officeDocument/2006/customXml" ds:itemID="{A10613CB-D6FA-431C-8DC3-78BA3F4B6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MahdyLetterhead_R&amp;I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Mahdy, Ahmed</dc:creator>
  <cp:lastModifiedBy>Linguist, JayneMarie</cp:lastModifiedBy>
  <cp:revision>10</cp:revision>
  <cp:lastPrinted>2011-08-19T13:51:00Z</cp:lastPrinted>
  <dcterms:created xsi:type="dcterms:W3CDTF">2021-05-05T21:02:00Z</dcterms:created>
  <dcterms:modified xsi:type="dcterms:W3CDTF">2022-04-07T16:43:00Z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0x01010052AFCD9760B3AE40927E074FFF293EF4</vt:lpwstr>
  </property>
  <property fmtid="{D5CDD505-2E9C-101B-9397-08002B2CF9AE}" pid="3" name="Order">
    <vt:r8>90800</vt:r8>
  </property>
</Properties>
</file>