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207" w:type="dxa"/>
        <w:tblInd w:w="108" w:type="dxa"/>
        <w:tblCellMar>
          <w:top w:w="0" w:type="dxa"/>
          <w:left w:w="0" w:type="dxa"/>
          <w:bottom w:w="0" w:type="dxa"/>
          <w:right w:w="0" w:type="dxa"/>
        </w:tblCellMar>
        <w:tblLook w:val="04A0" w:firstRow="1" w:lastRow="0" w:firstColumn="1" w:lastColumn="0" w:noHBand="0" w:noVBand="1"/>
      </w:tblPr>
      <w:tblGrid>
        <w:gridCol w:w="3675"/>
        <w:gridCol w:w="15035"/>
      </w:tblGrid>
      <w:tr w:rsidR="007D51E8" w14:paraId="6A132C32" w14:textId="77777777">
        <w:trPr>
          <w:trHeight w:val="1210"/>
        </w:trPr>
        <w:tc>
          <w:tcPr>
            <w:tcW w:w="3829" w:type="dxa"/>
            <w:tcBorders>
              <w:top w:val="nil"/>
              <w:left w:val="nil"/>
              <w:bottom w:val="nil"/>
              <w:right w:val="nil"/>
            </w:tcBorders>
          </w:tcPr>
          <w:p w14:paraId="24CFED02" w14:textId="77777777" w:rsidR="007D51E8" w:rsidRDefault="000F6786">
            <w:pPr>
              <w:ind w:left="0" w:firstLine="0"/>
              <w:jc w:val="left"/>
            </w:pPr>
            <w:r>
              <w:rPr>
                <w:noProof/>
              </w:rPr>
              <w:drawing>
                <wp:inline distT="0" distB="0" distL="0" distR="0" wp14:anchorId="5262B3C5" wp14:editId="2F977FA8">
                  <wp:extent cx="2333625" cy="75692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5"/>
                          <a:stretch>
                            <a:fillRect/>
                          </a:stretch>
                        </pic:blipFill>
                        <pic:spPr>
                          <a:xfrm>
                            <a:off x="0" y="0"/>
                            <a:ext cx="2333625" cy="756920"/>
                          </a:xfrm>
                          <a:prstGeom prst="rect">
                            <a:avLst/>
                          </a:prstGeom>
                        </pic:spPr>
                      </pic:pic>
                    </a:graphicData>
                  </a:graphic>
                </wp:inline>
              </w:drawing>
            </w:r>
          </w:p>
        </w:tc>
        <w:tc>
          <w:tcPr>
            <w:tcW w:w="10378" w:type="dxa"/>
            <w:tcBorders>
              <w:top w:val="nil"/>
              <w:left w:val="nil"/>
              <w:bottom w:val="nil"/>
              <w:right w:val="nil"/>
            </w:tcBorders>
          </w:tcPr>
          <w:p w14:paraId="57C4397F" w14:textId="77777777" w:rsidR="007D51E8" w:rsidRDefault="007D51E8">
            <w:pPr>
              <w:ind w:left="-4657" w:right="15035" w:firstLine="0"/>
              <w:jc w:val="left"/>
            </w:pPr>
          </w:p>
          <w:tbl>
            <w:tblPr>
              <w:tblStyle w:val="TableGrid"/>
              <w:tblW w:w="10223" w:type="dxa"/>
              <w:tblInd w:w="154" w:type="dxa"/>
              <w:tblCellMar>
                <w:top w:w="6" w:type="dxa"/>
                <w:left w:w="105" w:type="dxa"/>
                <w:bottom w:w="0" w:type="dxa"/>
                <w:right w:w="115" w:type="dxa"/>
              </w:tblCellMar>
              <w:tblLook w:val="04A0" w:firstRow="1" w:lastRow="0" w:firstColumn="1" w:lastColumn="0" w:noHBand="0" w:noVBand="1"/>
            </w:tblPr>
            <w:tblGrid>
              <w:gridCol w:w="2120"/>
              <w:gridCol w:w="2791"/>
              <w:gridCol w:w="3061"/>
              <w:gridCol w:w="2251"/>
            </w:tblGrid>
            <w:tr w:rsidR="007D51E8" w14:paraId="76DB6643" w14:textId="77777777">
              <w:trPr>
                <w:trHeight w:val="305"/>
              </w:trPr>
              <w:tc>
                <w:tcPr>
                  <w:tcW w:w="4911" w:type="dxa"/>
                  <w:gridSpan w:val="2"/>
                  <w:tcBorders>
                    <w:top w:val="single" w:sz="4" w:space="0" w:color="000000"/>
                    <w:left w:val="single" w:sz="4" w:space="0" w:color="000000"/>
                    <w:bottom w:val="single" w:sz="4" w:space="0" w:color="000000"/>
                    <w:right w:val="nil"/>
                  </w:tcBorders>
                </w:tcPr>
                <w:p w14:paraId="1DDE99D3" w14:textId="77777777" w:rsidR="007D51E8" w:rsidRDefault="000F6786">
                  <w:pPr>
                    <w:ind w:left="0" w:firstLine="0"/>
                    <w:jc w:val="left"/>
                  </w:pPr>
                  <w:r>
                    <w:rPr>
                      <w:rFonts w:ascii="Calibri" w:eastAsia="Calibri" w:hAnsi="Calibri" w:cs="Calibri"/>
                      <w:b/>
                    </w:rPr>
                    <w:t>Worksheet: Informed Consent Process</w:t>
                  </w:r>
                  <w:r>
                    <w:t xml:space="preserve"> </w:t>
                  </w:r>
                </w:p>
              </w:tc>
              <w:tc>
                <w:tcPr>
                  <w:tcW w:w="3061" w:type="dxa"/>
                  <w:tcBorders>
                    <w:top w:val="single" w:sz="4" w:space="0" w:color="000000"/>
                    <w:left w:val="nil"/>
                    <w:bottom w:val="single" w:sz="4" w:space="0" w:color="000000"/>
                    <w:right w:val="nil"/>
                  </w:tcBorders>
                </w:tcPr>
                <w:p w14:paraId="7FC00193" w14:textId="77777777" w:rsidR="007D51E8" w:rsidRDefault="007D51E8">
                  <w:pPr>
                    <w:spacing w:after="160"/>
                    <w:ind w:left="0" w:firstLine="0"/>
                    <w:jc w:val="left"/>
                  </w:pPr>
                </w:p>
              </w:tc>
              <w:tc>
                <w:tcPr>
                  <w:tcW w:w="2251" w:type="dxa"/>
                  <w:tcBorders>
                    <w:top w:val="single" w:sz="4" w:space="0" w:color="000000"/>
                    <w:left w:val="nil"/>
                    <w:bottom w:val="single" w:sz="4" w:space="0" w:color="000000"/>
                    <w:right w:val="single" w:sz="4" w:space="0" w:color="000000"/>
                  </w:tcBorders>
                </w:tcPr>
                <w:p w14:paraId="04096103" w14:textId="77777777" w:rsidR="007D51E8" w:rsidRDefault="007D51E8">
                  <w:pPr>
                    <w:spacing w:after="160"/>
                    <w:ind w:left="0" w:firstLine="0"/>
                    <w:jc w:val="left"/>
                  </w:pPr>
                </w:p>
              </w:tc>
            </w:tr>
            <w:tr w:rsidR="007D51E8" w14:paraId="361DA748" w14:textId="77777777">
              <w:trPr>
                <w:trHeight w:val="275"/>
              </w:trPr>
              <w:tc>
                <w:tcPr>
                  <w:tcW w:w="2120" w:type="dxa"/>
                  <w:tcBorders>
                    <w:top w:val="single" w:sz="4" w:space="0" w:color="000000"/>
                    <w:left w:val="single" w:sz="4" w:space="0" w:color="000000"/>
                    <w:bottom w:val="single" w:sz="4" w:space="0" w:color="000000"/>
                    <w:right w:val="single" w:sz="4" w:space="0" w:color="000000"/>
                  </w:tcBorders>
                </w:tcPr>
                <w:p w14:paraId="59EEFEB1" w14:textId="77777777" w:rsidR="007D51E8" w:rsidRDefault="000F6786">
                  <w:pPr>
                    <w:ind w:left="8" w:firstLine="0"/>
                    <w:jc w:val="center"/>
                  </w:pPr>
                  <w:r>
                    <w:t xml:space="preserve">POLICY </w:t>
                  </w:r>
                </w:p>
              </w:tc>
              <w:tc>
                <w:tcPr>
                  <w:tcW w:w="2791" w:type="dxa"/>
                  <w:tcBorders>
                    <w:top w:val="single" w:sz="4" w:space="0" w:color="000000"/>
                    <w:left w:val="single" w:sz="4" w:space="0" w:color="000000"/>
                    <w:bottom w:val="single" w:sz="4" w:space="0" w:color="000000"/>
                    <w:right w:val="single" w:sz="4" w:space="0" w:color="000000"/>
                  </w:tcBorders>
                </w:tcPr>
                <w:p w14:paraId="40ADAAEF" w14:textId="77777777" w:rsidR="007D51E8" w:rsidRDefault="000F6786">
                  <w:pPr>
                    <w:ind w:left="11" w:firstLine="0"/>
                    <w:jc w:val="center"/>
                  </w:pPr>
                  <w:r>
                    <w:t xml:space="preserve">DATE </w:t>
                  </w:r>
                </w:p>
              </w:tc>
              <w:tc>
                <w:tcPr>
                  <w:tcW w:w="3061" w:type="dxa"/>
                  <w:tcBorders>
                    <w:top w:val="single" w:sz="4" w:space="0" w:color="000000"/>
                    <w:left w:val="single" w:sz="4" w:space="0" w:color="000000"/>
                    <w:bottom w:val="single" w:sz="4" w:space="0" w:color="000000"/>
                    <w:right w:val="single" w:sz="4" w:space="0" w:color="000000"/>
                  </w:tcBorders>
                </w:tcPr>
                <w:p w14:paraId="61837C79" w14:textId="77777777" w:rsidR="007D51E8" w:rsidRDefault="000F6786">
                  <w:pPr>
                    <w:ind w:left="12" w:firstLine="0"/>
                    <w:jc w:val="center"/>
                  </w:pPr>
                  <w:r>
                    <w:t xml:space="preserve">VERSION </w:t>
                  </w:r>
                </w:p>
              </w:tc>
              <w:tc>
                <w:tcPr>
                  <w:tcW w:w="2251" w:type="dxa"/>
                  <w:tcBorders>
                    <w:top w:val="single" w:sz="4" w:space="0" w:color="000000"/>
                    <w:left w:val="single" w:sz="4" w:space="0" w:color="000000"/>
                    <w:bottom w:val="single" w:sz="4" w:space="0" w:color="000000"/>
                    <w:right w:val="single" w:sz="4" w:space="0" w:color="000000"/>
                  </w:tcBorders>
                </w:tcPr>
                <w:p w14:paraId="0C4B0C25" w14:textId="77777777" w:rsidR="007D51E8" w:rsidRDefault="000F6786">
                  <w:pPr>
                    <w:ind w:left="17" w:firstLine="0"/>
                    <w:jc w:val="center"/>
                  </w:pPr>
                  <w:r>
                    <w:t xml:space="preserve">PAGE </w:t>
                  </w:r>
                </w:p>
              </w:tc>
            </w:tr>
            <w:tr w:rsidR="007D51E8" w14:paraId="552EF3FF" w14:textId="77777777">
              <w:trPr>
                <w:trHeight w:val="630"/>
              </w:trPr>
              <w:tc>
                <w:tcPr>
                  <w:tcW w:w="2120" w:type="dxa"/>
                  <w:tcBorders>
                    <w:top w:val="single" w:sz="4" w:space="0" w:color="000000"/>
                    <w:left w:val="single" w:sz="4" w:space="0" w:color="000000"/>
                    <w:bottom w:val="single" w:sz="4" w:space="0" w:color="000000"/>
                    <w:right w:val="single" w:sz="4" w:space="0" w:color="000000"/>
                  </w:tcBorders>
                </w:tcPr>
                <w:p w14:paraId="2AA745B5" w14:textId="77777777" w:rsidR="007D51E8" w:rsidRDefault="000F6786">
                  <w:pPr>
                    <w:ind w:left="1" w:firstLine="0"/>
                    <w:jc w:val="center"/>
                  </w:pPr>
                  <w:r>
                    <w:t xml:space="preserve">1200.04 </w:t>
                  </w:r>
                </w:p>
              </w:tc>
              <w:tc>
                <w:tcPr>
                  <w:tcW w:w="2791" w:type="dxa"/>
                  <w:tcBorders>
                    <w:top w:val="single" w:sz="4" w:space="0" w:color="000000"/>
                    <w:left w:val="single" w:sz="4" w:space="0" w:color="000000"/>
                    <w:bottom w:val="single" w:sz="4" w:space="0" w:color="000000"/>
                    <w:right w:val="single" w:sz="4" w:space="0" w:color="000000"/>
                  </w:tcBorders>
                </w:tcPr>
                <w:p w14:paraId="6E29EE58" w14:textId="77777777" w:rsidR="007D51E8" w:rsidRDefault="000F6786">
                  <w:pPr>
                    <w:ind w:firstLine="0"/>
                    <w:jc w:val="center"/>
                  </w:pPr>
                  <w:r>
                    <w:t xml:space="preserve">11/5/2018 </w:t>
                  </w:r>
                </w:p>
              </w:tc>
              <w:tc>
                <w:tcPr>
                  <w:tcW w:w="3061" w:type="dxa"/>
                  <w:tcBorders>
                    <w:top w:val="single" w:sz="4" w:space="0" w:color="000000"/>
                    <w:left w:val="single" w:sz="4" w:space="0" w:color="000000"/>
                    <w:bottom w:val="single" w:sz="4" w:space="0" w:color="000000"/>
                    <w:right w:val="single" w:sz="4" w:space="0" w:color="000000"/>
                  </w:tcBorders>
                </w:tcPr>
                <w:p w14:paraId="59A98BA5" w14:textId="77777777" w:rsidR="007D51E8" w:rsidRDefault="000F6786">
                  <w:pPr>
                    <w:ind w:firstLine="0"/>
                    <w:jc w:val="center"/>
                  </w:pPr>
                  <w:r>
                    <w:t xml:space="preserve">2 </w:t>
                  </w:r>
                </w:p>
              </w:tc>
              <w:tc>
                <w:tcPr>
                  <w:tcW w:w="2251" w:type="dxa"/>
                  <w:tcBorders>
                    <w:top w:val="single" w:sz="4" w:space="0" w:color="000000"/>
                    <w:left w:val="single" w:sz="4" w:space="0" w:color="000000"/>
                    <w:bottom w:val="single" w:sz="4" w:space="0" w:color="000000"/>
                    <w:right w:val="single" w:sz="4" w:space="0" w:color="000000"/>
                  </w:tcBorders>
                </w:tcPr>
                <w:p w14:paraId="585F2583" w14:textId="77777777" w:rsidR="007D51E8" w:rsidRDefault="000F6786">
                  <w:pPr>
                    <w:ind w:firstLine="0"/>
                    <w:jc w:val="center"/>
                  </w:pPr>
                  <w:r>
                    <w:t xml:space="preserve">1 of 2 </w:t>
                  </w:r>
                </w:p>
              </w:tc>
            </w:tr>
          </w:tbl>
          <w:p w14:paraId="05535C93" w14:textId="77777777" w:rsidR="007D51E8" w:rsidRDefault="007D51E8">
            <w:pPr>
              <w:spacing w:after="160"/>
              <w:ind w:left="0" w:firstLine="0"/>
              <w:jc w:val="left"/>
            </w:pPr>
          </w:p>
        </w:tc>
      </w:tr>
    </w:tbl>
    <w:p w14:paraId="7C936E3A" w14:textId="77777777" w:rsidR="007D51E8" w:rsidRDefault="000F6786">
      <w:pPr>
        <w:ind w:left="0" w:firstLine="0"/>
        <w:jc w:val="left"/>
      </w:pPr>
      <w:r>
        <w:t xml:space="preserve"> </w:t>
      </w:r>
      <w:r>
        <w:tab/>
        <w:t xml:space="preserve"> </w:t>
      </w:r>
    </w:p>
    <w:tbl>
      <w:tblPr>
        <w:tblStyle w:val="TableGrid"/>
        <w:tblW w:w="14382" w:type="dxa"/>
        <w:tblInd w:w="17" w:type="dxa"/>
        <w:tblCellMar>
          <w:top w:w="1" w:type="dxa"/>
          <w:left w:w="109" w:type="dxa"/>
          <w:bottom w:w="0" w:type="dxa"/>
          <w:right w:w="65" w:type="dxa"/>
        </w:tblCellMar>
        <w:tblLook w:val="04A0" w:firstRow="1" w:lastRow="0" w:firstColumn="1" w:lastColumn="0" w:noHBand="0" w:noVBand="1"/>
      </w:tblPr>
      <w:tblGrid>
        <w:gridCol w:w="544"/>
        <w:gridCol w:w="575"/>
        <w:gridCol w:w="13263"/>
      </w:tblGrid>
      <w:tr w:rsidR="007D51E8" w14:paraId="43EEBDAA" w14:textId="77777777">
        <w:trPr>
          <w:trHeight w:val="489"/>
        </w:trPr>
        <w:tc>
          <w:tcPr>
            <w:tcW w:w="14382" w:type="dxa"/>
            <w:gridSpan w:val="3"/>
            <w:tcBorders>
              <w:top w:val="single" w:sz="4" w:space="0" w:color="000000"/>
              <w:left w:val="single" w:sz="4" w:space="0" w:color="000000"/>
              <w:bottom w:val="single" w:sz="32" w:space="0" w:color="000000"/>
              <w:right w:val="single" w:sz="4" w:space="0" w:color="000000"/>
            </w:tcBorders>
            <w:shd w:val="clear" w:color="auto" w:fill="D9D9D9"/>
          </w:tcPr>
          <w:p w14:paraId="3EF88EC5" w14:textId="77777777" w:rsidR="007D51E8" w:rsidRDefault="000F6786">
            <w:pPr>
              <w:ind w:left="0" w:firstLine="0"/>
              <w:jc w:val="left"/>
            </w:pPr>
            <w:r>
              <w:rPr>
                <w:sz w:val="20"/>
              </w:rPr>
              <w:t xml:space="preserve">The purpose of this worksheet is to provide support for study team members performing and documenting the informed consent process. </w:t>
            </w:r>
          </w:p>
          <w:p w14:paraId="608A0464" w14:textId="77777777" w:rsidR="007D51E8" w:rsidRDefault="000F6786">
            <w:pPr>
              <w:ind w:left="0" w:firstLine="0"/>
              <w:jc w:val="left"/>
            </w:pPr>
            <w:r>
              <w:rPr>
                <w:sz w:val="20"/>
              </w:rPr>
              <w:t>ICF = Informed consent forms is used general abbreviation for permission/assent and consent forms.          LAR = Legally a</w:t>
            </w:r>
            <w:r>
              <w:rPr>
                <w:sz w:val="20"/>
              </w:rPr>
              <w:t xml:space="preserve">uthorized representative </w:t>
            </w:r>
          </w:p>
          <w:p w14:paraId="29D74E97" w14:textId="77777777" w:rsidR="007D51E8" w:rsidRDefault="000F6786">
            <w:pPr>
              <w:ind w:left="0" w:firstLine="0"/>
              <w:jc w:val="left"/>
            </w:pPr>
            <w:r>
              <w:rPr>
                <w:color w:val="FFFFFF"/>
                <w:sz w:val="4"/>
              </w:rPr>
              <w:t xml:space="preserve"> </w:t>
            </w:r>
          </w:p>
        </w:tc>
      </w:tr>
      <w:tr w:rsidR="007D51E8" w14:paraId="37EE9E4B" w14:textId="77777777">
        <w:trPr>
          <w:trHeight w:val="349"/>
        </w:trPr>
        <w:tc>
          <w:tcPr>
            <w:tcW w:w="544" w:type="dxa"/>
            <w:tcBorders>
              <w:top w:val="single" w:sz="32" w:space="0" w:color="000000"/>
              <w:left w:val="single" w:sz="4" w:space="0" w:color="000000"/>
              <w:bottom w:val="single" w:sz="4" w:space="0" w:color="000000"/>
              <w:right w:val="single" w:sz="4" w:space="0" w:color="000000"/>
            </w:tcBorders>
            <w:shd w:val="clear" w:color="auto" w:fill="D9D9D9"/>
          </w:tcPr>
          <w:p w14:paraId="38EEEF2F" w14:textId="77777777" w:rsidR="007D51E8" w:rsidRDefault="000F6786">
            <w:pPr>
              <w:ind w:left="5" w:firstLine="0"/>
              <w:jc w:val="left"/>
            </w:pPr>
            <w:r>
              <w:rPr>
                <w:b/>
                <w:sz w:val="20"/>
              </w:rPr>
              <w:t xml:space="preserve">Yes </w:t>
            </w:r>
          </w:p>
        </w:tc>
        <w:tc>
          <w:tcPr>
            <w:tcW w:w="575" w:type="dxa"/>
            <w:tcBorders>
              <w:top w:val="single" w:sz="32" w:space="0" w:color="000000"/>
              <w:left w:val="single" w:sz="4" w:space="0" w:color="000000"/>
              <w:bottom w:val="single" w:sz="4" w:space="0" w:color="000000"/>
              <w:right w:val="single" w:sz="4" w:space="0" w:color="000000"/>
            </w:tcBorders>
            <w:shd w:val="clear" w:color="auto" w:fill="D9D9D9"/>
          </w:tcPr>
          <w:p w14:paraId="415AC267" w14:textId="77777777" w:rsidR="007D51E8" w:rsidRDefault="000F6786">
            <w:pPr>
              <w:ind w:left="6" w:firstLine="0"/>
              <w:jc w:val="left"/>
            </w:pPr>
            <w:r>
              <w:rPr>
                <w:b/>
                <w:sz w:val="20"/>
              </w:rPr>
              <w:t xml:space="preserve">N/A </w:t>
            </w:r>
          </w:p>
        </w:tc>
        <w:tc>
          <w:tcPr>
            <w:tcW w:w="13263" w:type="dxa"/>
            <w:tcBorders>
              <w:top w:val="single" w:sz="32" w:space="0" w:color="000000"/>
              <w:left w:val="single" w:sz="4" w:space="0" w:color="000000"/>
              <w:bottom w:val="single" w:sz="4" w:space="0" w:color="000000"/>
              <w:right w:val="single" w:sz="4" w:space="0" w:color="000000"/>
            </w:tcBorders>
            <w:shd w:val="clear" w:color="auto" w:fill="D9D9D9"/>
          </w:tcPr>
          <w:p w14:paraId="51E0CB93" w14:textId="77777777" w:rsidR="007D51E8" w:rsidRDefault="000F6786">
            <w:pPr>
              <w:ind w:left="6" w:firstLine="0"/>
              <w:jc w:val="left"/>
            </w:pPr>
            <w:r>
              <w:rPr>
                <w:b/>
                <w:sz w:val="20"/>
              </w:rPr>
              <w:t xml:space="preserve">Consent Prerequisites </w:t>
            </w:r>
            <w:r>
              <w:rPr>
                <w:sz w:val="20"/>
              </w:rPr>
              <w:t xml:space="preserve">(Check if </w:t>
            </w:r>
            <w:r>
              <w:rPr>
                <w:b/>
                <w:sz w:val="20"/>
              </w:rPr>
              <w:t xml:space="preserve">“Yes” </w:t>
            </w:r>
            <w:r>
              <w:rPr>
                <w:sz w:val="20"/>
              </w:rPr>
              <w:t>or</w:t>
            </w:r>
            <w:r>
              <w:rPr>
                <w:b/>
                <w:sz w:val="20"/>
              </w:rPr>
              <w:t xml:space="preserve"> “N/A”</w:t>
            </w:r>
            <w:r>
              <w:rPr>
                <w:sz w:val="20"/>
              </w:rPr>
              <w:t>. All must be checked)</w:t>
            </w:r>
            <w:r>
              <w:rPr>
                <w:b/>
                <w:sz w:val="20"/>
              </w:rPr>
              <w:t xml:space="preserve"> </w:t>
            </w:r>
          </w:p>
        </w:tc>
      </w:tr>
      <w:tr w:rsidR="007D51E8" w14:paraId="170833E0" w14:textId="77777777">
        <w:trPr>
          <w:trHeight w:val="272"/>
        </w:trPr>
        <w:tc>
          <w:tcPr>
            <w:tcW w:w="544" w:type="dxa"/>
            <w:tcBorders>
              <w:top w:val="single" w:sz="4" w:space="0" w:color="000000"/>
              <w:left w:val="single" w:sz="4" w:space="0" w:color="000000"/>
              <w:bottom w:val="single" w:sz="4" w:space="0" w:color="000000"/>
              <w:right w:val="single" w:sz="4" w:space="0" w:color="000000"/>
            </w:tcBorders>
          </w:tcPr>
          <w:p w14:paraId="583B7F8E" w14:textId="77777777" w:rsidR="007D51E8" w:rsidRDefault="000F6786">
            <w:pPr>
              <w:ind w:left="5"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7D996265" w14:textId="77777777" w:rsidR="007D51E8" w:rsidRDefault="000F6786">
            <w:pPr>
              <w:ind w:left="6" w:firstLine="0"/>
              <w:jc w:val="left"/>
            </w:pPr>
            <w:r>
              <w:rPr>
                <w:rFonts w:ascii="MS Gothic" w:eastAsia="MS Gothic" w:hAnsi="MS Gothic" w:cs="MS Gothic"/>
                <w:sz w:val="20"/>
              </w:rPr>
              <w:t>☐</w:t>
            </w:r>
            <w:r>
              <w:rPr>
                <w:b/>
                <w:sz w:val="20"/>
              </w:rPr>
              <w:t xml:space="preserve"> </w:t>
            </w:r>
          </w:p>
        </w:tc>
        <w:tc>
          <w:tcPr>
            <w:tcW w:w="13263" w:type="dxa"/>
            <w:tcBorders>
              <w:top w:val="single" w:sz="4" w:space="0" w:color="000000"/>
              <w:left w:val="single" w:sz="4" w:space="0" w:color="000000"/>
              <w:bottom w:val="single" w:sz="4" w:space="0" w:color="000000"/>
              <w:right w:val="single" w:sz="4" w:space="0" w:color="000000"/>
            </w:tcBorders>
          </w:tcPr>
          <w:p w14:paraId="0060A78B" w14:textId="77777777" w:rsidR="007D51E8" w:rsidRDefault="000F6786">
            <w:pPr>
              <w:ind w:left="6" w:firstLine="0"/>
              <w:jc w:val="left"/>
            </w:pPr>
            <w:r>
              <w:rPr>
                <w:sz w:val="20"/>
              </w:rPr>
              <w:t xml:space="preserve">The study has been approved by IRB and all other requirements of sponsor or other entity have been fulfilled   </w:t>
            </w:r>
          </w:p>
        </w:tc>
      </w:tr>
      <w:tr w:rsidR="007D51E8" w14:paraId="56F0BBEA" w14:textId="77777777">
        <w:trPr>
          <w:trHeight w:val="510"/>
        </w:trPr>
        <w:tc>
          <w:tcPr>
            <w:tcW w:w="544" w:type="dxa"/>
            <w:tcBorders>
              <w:top w:val="single" w:sz="4" w:space="0" w:color="000000"/>
              <w:left w:val="single" w:sz="4" w:space="0" w:color="000000"/>
              <w:bottom w:val="single" w:sz="4" w:space="0" w:color="000000"/>
              <w:right w:val="single" w:sz="4" w:space="0" w:color="000000"/>
            </w:tcBorders>
          </w:tcPr>
          <w:p w14:paraId="30BACA94" w14:textId="77777777" w:rsidR="007D51E8" w:rsidRDefault="000F6786">
            <w:pPr>
              <w:ind w:left="5"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08FA6C70" w14:textId="77777777" w:rsidR="007D51E8" w:rsidRDefault="000F6786">
            <w:pPr>
              <w:ind w:left="6" w:firstLine="0"/>
              <w:jc w:val="left"/>
            </w:pPr>
            <w:r>
              <w:rPr>
                <w:rFonts w:ascii="MS Gothic" w:eastAsia="MS Gothic" w:hAnsi="MS Gothic" w:cs="MS Gothic"/>
                <w:sz w:val="20"/>
              </w:rPr>
              <w:t>☐</w:t>
            </w:r>
            <w:r>
              <w:rPr>
                <w:b/>
                <w:sz w:val="20"/>
              </w:rPr>
              <w:t xml:space="preserve"> </w:t>
            </w:r>
          </w:p>
        </w:tc>
        <w:tc>
          <w:tcPr>
            <w:tcW w:w="13263" w:type="dxa"/>
            <w:tcBorders>
              <w:top w:val="single" w:sz="4" w:space="0" w:color="000000"/>
              <w:left w:val="single" w:sz="4" w:space="0" w:color="000000"/>
              <w:bottom w:val="single" w:sz="4" w:space="0" w:color="000000"/>
              <w:right w:val="single" w:sz="4" w:space="0" w:color="000000"/>
            </w:tcBorders>
          </w:tcPr>
          <w:p w14:paraId="0A1EB41F" w14:textId="77777777" w:rsidR="007D51E8" w:rsidRDefault="000F6786">
            <w:pPr>
              <w:ind w:left="6" w:firstLine="0"/>
              <w:jc w:val="left"/>
            </w:pPr>
            <w:r>
              <w:rPr>
                <w:sz w:val="20"/>
              </w:rPr>
              <w:t xml:space="preserve">If recording identifiable information about subject </w:t>
            </w:r>
            <w:r>
              <w:rPr>
                <w:sz w:val="20"/>
              </w:rPr>
              <w:t xml:space="preserve">prior to signing the ICF, a partial waiver of informed consent/HIPAA has been approved by the IRB.  </w:t>
            </w:r>
          </w:p>
        </w:tc>
      </w:tr>
      <w:tr w:rsidR="007D51E8" w14:paraId="5C0AEEAE" w14:textId="77777777">
        <w:trPr>
          <w:trHeight w:val="270"/>
        </w:trPr>
        <w:tc>
          <w:tcPr>
            <w:tcW w:w="544" w:type="dxa"/>
            <w:tcBorders>
              <w:top w:val="single" w:sz="4" w:space="0" w:color="000000"/>
              <w:left w:val="single" w:sz="4" w:space="0" w:color="000000"/>
              <w:bottom w:val="single" w:sz="4" w:space="0" w:color="000000"/>
              <w:right w:val="single" w:sz="4" w:space="0" w:color="000000"/>
            </w:tcBorders>
          </w:tcPr>
          <w:p w14:paraId="6C65D1C1" w14:textId="77777777" w:rsidR="007D51E8" w:rsidRDefault="000F6786">
            <w:pPr>
              <w:ind w:left="5"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192CB979" w14:textId="77777777" w:rsidR="007D51E8" w:rsidRDefault="000F6786">
            <w:pPr>
              <w:ind w:left="6" w:firstLine="0"/>
              <w:jc w:val="left"/>
            </w:pPr>
            <w:r>
              <w:rPr>
                <w:rFonts w:ascii="MS Gothic" w:eastAsia="MS Gothic" w:hAnsi="MS Gothic" w:cs="MS Gothic"/>
                <w:sz w:val="20"/>
              </w:rPr>
              <w:t>☐</w:t>
            </w:r>
            <w:r>
              <w:rPr>
                <w:b/>
                <w:sz w:val="20"/>
              </w:rPr>
              <w:t xml:space="preserve"> </w:t>
            </w:r>
          </w:p>
        </w:tc>
        <w:tc>
          <w:tcPr>
            <w:tcW w:w="13263" w:type="dxa"/>
            <w:tcBorders>
              <w:top w:val="single" w:sz="4" w:space="0" w:color="000000"/>
              <w:left w:val="single" w:sz="4" w:space="0" w:color="000000"/>
              <w:bottom w:val="single" w:sz="4" w:space="0" w:color="000000"/>
              <w:right w:val="single" w:sz="4" w:space="0" w:color="000000"/>
            </w:tcBorders>
          </w:tcPr>
          <w:p w14:paraId="63D42136" w14:textId="77777777" w:rsidR="007D51E8" w:rsidRDefault="000F6786">
            <w:pPr>
              <w:ind w:left="6" w:firstLine="0"/>
              <w:jc w:val="left"/>
            </w:pPr>
            <w:r>
              <w:rPr>
                <w:sz w:val="20"/>
              </w:rPr>
              <w:t xml:space="preserve">ICF is approved by the IRB as demonstrated by stamp (with IRB #, </w:t>
            </w:r>
            <w:r>
              <w:rPr>
                <w:sz w:val="20"/>
              </w:rPr>
              <w:t xml:space="preserve">approved and expiration dates). Unstamped ICFs SHALL NOT be used to consent subjects. </w:t>
            </w:r>
          </w:p>
        </w:tc>
      </w:tr>
      <w:tr w:rsidR="007D51E8" w14:paraId="64E12566" w14:textId="77777777">
        <w:trPr>
          <w:trHeight w:val="1385"/>
        </w:trPr>
        <w:tc>
          <w:tcPr>
            <w:tcW w:w="544" w:type="dxa"/>
            <w:tcBorders>
              <w:top w:val="single" w:sz="4" w:space="0" w:color="000000"/>
              <w:left w:val="single" w:sz="4" w:space="0" w:color="000000"/>
              <w:bottom w:val="single" w:sz="4" w:space="0" w:color="000000"/>
              <w:right w:val="single" w:sz="4" w:space="0" w:color="000000"/>
            </w:tcBorders>
          </w:tcPr>
          <w:p w14:paraId="2A736FCA" w14:textId="77777777" w:rsidR="007D51E8" w:rsidRDefault="000F6786">
            <w:pPr>
              <w:ind w:left="5"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29946569" w14:textId="77777777" w:rsidR="007D51E8" w:rsidRDefault="000F6786">
            <w:pPr>
              <w:ind w:left="6" w:firstLine="0"/>
              <w:jc w:val="left"/>
            </w:pPr>
            <w:r>
              <w:rPr>
                <w:rFonts w:ascii="MS Gothic" w:eastAsia="MS Gothic" w:hAnsi="MS Gothic" w:cs="MS Gothic"/>
                <w:sz w:val="20"/>
              </w:rPr>
              <w:t>☐</w:t>
            </w:r>
            <w:r>
              <w:rPr>
                <w:b/>
                <w:sz w:val="20"/>
              </w:rPr>
              <w:t xml:space="preserve"> </w:t>
            </w:r>
          </w:p>
        </w:tc>
        <w:tc>
          <w:tcPr>
            <w:tcW w:w="13263" w:type="dxa"/>
            <w:tcBorders>
              <w:top w:val="single" w:sz="4" w:space="0" w:color="000000"/>
              <w:left w:val="single" w:sz="4" w:space="0" w:color="000000"/>
              <w:bottom w:val="single" w:sz="4" w:space="0" w:color="000000"/>
              <w:right w:val="single" w:sz="4" w:space="0" w:color="000000"/>
            </w:tcBorders>
          </w:tcPr>
          <w:p w14:paraId="3D033C7E" w14:textId="77777777" w:rsidR="007D51E8" w:rsidRDefault="000F6786">
            <w:pPr>
              <w:tabs>
                <w:tab w:val="center" w:pos="6038"/>
              </w:tabs>
              <w:ind w:left="0" w:firstLine="0"/>
              <w:jc w:val="left"/>
            </w:pPr>
            <w:r>
              <w:rPr>
                <w:sz w:val="20"/>
              </w:rPr>
              <w:t xml:space="preserve">The ICF is not expired and is the most recent IRB-approved version. </w:t>
            </w:r>
            <w:r>
              <w:rPr>
                <w:sz w:val="20"/>
              </w:rPr>
              <w:tab/>
              <w:t xml:space="preserve"> </w:t>
            </w:r>
          </w:p>
          <w:p w14:paraId="40349553" w14:textId="77777777" w:rsidR="007D51E8" w:rsidRDefault="000F6786">
            <w:pPr>
              <w:numPr>
                <w:ilvl w:val="0"/>
                <w:numId w:val="1"/>
              </w:numPr>
              <w:ind w:hanging="361"/>
              <w:jc w:val="left"/>
            </w:pPr>
            <w:r>
              <w:rPr>
                <w:sz w:val="20"/>
              </w:rPr>
              <w:t xml:space="preserve">Check the IRB stamp dates. Expired consents should NEVER be used.  </w:t>
            </w:r>
          </w:p>
          <w:p w14:paraId="3C516C0A" w14:textId="77777777" w:rsidR="007D51E8" w:rsidRDefault="000F6786">
            <w:pPr>
              <w:numPr>
                <w:ilvl w:val="0"/>
                <w:numId w:val="1"/>
              </w:numPr>
              <w:ind w:hanging="361"/>
              <w:jc w:val="left"/>
            </w:pPr>
            <w:r>
              <w:rPr>
                <w:sz w:val="20"/>
              </w:rPr>
              <w:t>Check that the ICF is t</w:t>
            </w:r>
            <w:r>
              <w:rPr>
                <w:sz w:val="20"/>
              </w:rPr>
              <w:t xml:space="preserve">he most recently approved version (even though it may not be expired).  </w:t>
            </w:r>
          </w:p>
          <w:p w14:paraId="1AAAA223" w14:textId="77777777" w:rsidR="007D51E8" w:rsidRDefault="000F6786">
            <w:pPr>
              <w:numPr>
                <w:ilvl w:val="1"/>
                <w:numId w:val="1"/>
              </w:numPr>
              <w:spacing w:after="23" w:line="233" w:lineRule="auto"/>
              <w:ind w:hanging="360"/>
              <w:jc w:val="left"/>
            </w:pPr>
            <w:r>
              <w:rPr>
                <w:sz w:val="20"/>
              </w:rPr>
              <w:t xml:space="preserve">One </w:t>
            </w:r>
            <w:r>
              <w:rPr>
                <w:sz w:val="20"/>
              </w:rPr>
              <w:t xml:space="preserve">central supply of current forms is printed and available for study team members to access.  When a new form is approved, all outdated copies are removed from this central location. </w:t>
            </w:r>
          </w:p>
          <w:p w14:paraId="1F1ADEC6" w14:textId="77777777" w:rsidR="007D51E8" w:rsidRDefault="000F6786">
            <w:pPr>
              <w:numPr>
                <w:ilvl w:val="1"/>
                <w:numId w:val="1"/>
              </w:numPr>
              <w:ind w:hanging="360"/>
              <w:jc w:val="left"/>
            </w:pPr>
            <w:r>
              <w:rPr>
                <w:sz w:val="20"/>
              </w:rPr>
              <w:t xml:space="preserve">Study team members are not allowed to stockpile forms as these often do not get replaced when the form changes.   </w:t>
            </w:r>
          </w:p>
        </w:tc>
      </w:tr>
      <w:tr w:rsidR="007D51E8" w14:paraId="7CC2F8E1" w14:textId="77777777">
        <w:trPr>
          <w:trHeight w:val="895"/>
        </w:trPr>
        <w:tc>
          <w:tcPr>
            <w:tcW w:w="544" w:type="dxa"/>
            <w:tcBorders>
              <w:top w:val="single" w:sz="4" w:space="0" w:color="000000"/>
              <w:left w:val="single" w:sz="4" w:space="0" w:color="000000"/>
              <w:bottom w:val="single" w:sz="4" w:space="0" w:color="000000"/>
              <w:right w:val="single" w:sz="4" w:space="0" w:color="000000"/>
            </w:tcBorders>
          </w:tcPr>
          <w:p w14:paraId="2C64A13C" w14:textId="77777777" w:rsidR="007D51E8" w:rsidRDefault="000F6786">
            <w:pPr>
              <w:ind w:left="5"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2B8A32D8" w14:textId="77777777" w:rsidR="007D51E8" w:rsidRDefault="000F6786">
            <w:pPr>
              <w:ind w:left="6" w:firstLine="0"/>
              <w:jc w:val="left"/>
            </w:pPr>
            <w:r>
              <w:rPr>
                <w:rFonts w:ascii="MS Gothic" w:eastAsia="MS Gothic" w:hAnsi="MS Gothic" w:cs="MS Gothic"/>
                <w:sz w:val="20"/>
              </w:rPr>
              <w:t>☐</w:t>
            </w:r>
            <w:r>
              <w:rPr>
                <w:b/>
                <w:sz w:val="20"/>
              </w:rPr>
              <w:t xml:space="preserve"> </w:t>
            </w:r>
          </w:p>
        </w:tc>
        <w:tc>
          <w:tcPr>
            <w:tcW w:w="13263" w:type="dxa"/>
            <w:tcBorders>
              <w:top w:val="single" w:sz="4" w:space="0" w:color="000000"/>
              <w:left w:val="single" w:sz="4" w:space="0" w:color="000000"/>
              <w:bottom w:val="single" w:sz="4" w:space="0" w:color="000000"/>
              <w:right w:val="single" w:sz="4" w:space="0" w:color="000000"/>
            </w:tcBorders>
          </w:tcPr>
          <w:p w14:paraId="6FCD5D36" w14:textId="77777777" w:rsidR="007D51E8" w:rsidRDefault="000F6786">
            <w:pPr>
              <w:ind w:left="6" w:firstLine="0"/>
              <w:jc w:val="left"/>
            </w:pPr>
            <w:r>
              <w:rPr>
                <w:sz w:val="20"/>
              </w:rPr>
              <w:t xml:space="preserve">The correct ICF is used when multiple types are approved. </w:t>
            </w:r>
          </w:p>
          <w:p w14:paraId="347DCB2B" w14:textId="77777777" w:rsidR="007D51E8" w:rsidRDefault="000F6786">
            <w:pPr>
              <w:numPr>
                <w:ilvl w:val="0"/>
                <w:numId w:val="2"/>
              </w:numPr>
              <w:ind w:hanging="361"/>
              <w:jc w:val="left"/>
            </w:pPr>
            <w:r>
              <w:rPr>
                <w:sz w:val="20"/>
              </w:rPr>
              <w:t xml:space="preserve">If enrolling a child, use the permission/assent. </w:t>
            </w:r>
          </w:p>
          <w:p w14:paraId="58E7EF7C" w14:textId="77777777" w:rsidR="007D51E8" w:rsidRDefault="000F6786">
            <w:pPr>
              <w:numPr>
                <w:ilvl w:val="0"/>
                <w:numId w:val="2"/>
              </w:numPr>
              <w:ind w:hanging="361"/>
              <w:jc w:val="left"/>
            </w:pPr>
            <w:r>
              <w:rPr>
                <w:sz w:val="20"/>
              </w:rPr>
              <w:t xml:space="preserve">If enrolling an adult, use adult consent. </w:t>
            </w:r>
          </w:p>
          <w:p w14:paraId="54DB5118" w14:textId="77777777" w:rsidR="007D51E8" w:rsidRDefault="000F6786">
            <w:pPr>
              <w:numPr>
                <w:ilvl w:val="0"/>
                <w:numId w:val="2"/>
              </w:numPr>
              <w:ind w:hanging="361"/>
              <w:jc w:val="left"/>
            </w:pPr>
            <w:r>
              <w:rPr>
                <w:sz w:val="20"/>
              </w:rPr>
              <w:t xml:space="preserve">If the study has multiple arms, use the document specific to the arm in which the subject is being enrolled </w:t>
            </w:r>
          </w:p>
        </w:tc>
      </w:tr>
      <w:tr w:rsidR="007D51E8" w14:paraId="532846C4" w14:textId="77777777">
        <w:trPr>
          <w:trHeight w:val="455"/>
        </w:trPr>
        <w:tc>
          <w:tcPr>
            <w:tcW w:w="544" w:type="dxa"/>
            <w:tcBorders>
              <w:top w:val="single" w:sz="4" w:space="0" w:color="000000"/>
              <w:left w:val="single" w:sz="4" w:space="0" w:color="000000"/>
              <w:bottom w:val="single" w:sz="4" w:space="0" w:color="000000"/>
              <w:right w:val="single" w:sz="4" w:space="0" w:color="000000"/>
            </w:tcBorders>
          </w:tcPr>
          <w:p w14:paraId="5ED2D6E8" w14:textId="77777777" w:rsidR="007D51E8" w:rsidRDefault="000F6786">
            <w:pPr>
              <w:ind w:left="5"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598B7632" w14:textId="77777777" w:rsidR="007D51E8" w:rsidRDefault="000F6786">
            <w:pPr>
              <w:ind w:left="6" w:firstLine="0"/>
              <w:jc w:val="left"/>
            </w:pPr>
            <w:r>
              <w:rPr>
                <w:rFonts w:ascii="MS Gothic" w:eastAsia="MS Gothic" w:hAnsi="MS Gothic" w:cs="MS Gothic"/>
                <w:sz w:val="20"/>
              </w:rPr>
              <w:t>☐</w:t>
            </w:r>
            <w:r>
              <w:rPr>
                <w:b/>
                <w:sz w:val="20"/>
              </w:rPr>
              <w:t xml:space="preserve"> </w:t>
            </w:r>
          </w:p>
        </w:tc>
        <w:tc>
          <w:tcPr>
            <w:tcW w:w="13263" w:type="dxa"/>
            <w:tcBorders>
              <w:top w:val="single" w:sz="4" w:space="0" w:color="000000"/>
              <w:left w:val="single" w:sz="4" w:space="0" w:color="000000"/>
              <w:bottom w:val="single" w:sz="4" w:space="0" w:color="000000"/>
              <w:right w:val="single" w:sz="4" w:space="0" w:color="000000"/>
            </w:tcBorders>
          </w:tcPr>
          <w:p w14:paraId="564235ED" w14:textId="77777777" w:rsidR="007D51E8" w:rsidRDefault="000F6786">
            <w:pPr>
              <w:ind w:left="6" w:firstLine="0"/>
              <w:jc w:val="left"/>
            </w:pPr>
            <w:r>
              <w:rPr>
                <w:sz w:val="20"/>
              </w:rPr>
              <w:t>No procedures have been performed prior to signing the consent form (including asking a subject t</w:t>
            </w:r>
            <w:r>
              <w:rPr>
                <w:sz w:val="20"/>
              </w:rPr>
              <w:t xml:space="preserve">o fast, withdrawal from current medication (washout), obtaining </w:t>
            </w:r>
          </w:p>
          <w:p w14:paraId="451BB62A" w14:textId="77777777" w:rsidR="007D51E8" w:rsidRDefault="000F6786">
            <w:pPr>
              <w:ind w:left="41" w:firstLine="0"/>
              <w:jc w:val="left"/>
            </w:pPr>
            <w:r>
              <w:rPr>
                <w:sz w:val="20"/>
              </w:rPr>
              <w:t xml:space="preserve">clinical specimens for the study, conducting diagnostic exams for research purposes when not routinely required, collecting data.). </w:t>
            </w:r>
          </w:p>
        </w:tc>
      </w:tr>
      <w:tr w:rsidR="007D51E8" w14:paraId="439B5E31" w14:textId="77777777">
        <w:trPr>
          <w:trHeight w:val="271"/>
        </w:trPr>
        <w:tc>
          <w:tcPr>
            <w:tcW w:w="544" w:type="dxa"/>
            <w:tcBorders>
              <w:top w:val="single" w:sz="4" w:space="0" w:color="000000"/>
              <w:left w:val="single" w:sz="4" w:space="0" w:color="000000"/>
              <w:bottom w:val="single" w:sz="4" w:space="0" w:color="000000"/>
              <w:right w:val="single" w:sz="4" w:space="0" w:color="000000"/>
            </w:tcBorders>
          </w:tcPr>
          <w:p w14:paraId="4B2FC16B" w14:textId="77777777" w:rsidR="007D51E8" w:rsidRDefault="000F6786">
            <w:pPr>
              <w:ind w:left="5"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021BF526" w14:textId="77777777" w:rsidR="007D51E8" w:rsidRDefault="000F6786">
            <w:pPr>
              <w:ind w:left="6" w:firstLine="0"/>
              <w:jc w:val="left"/>
            </w:pPr>
            <w:r>
              <w:rPr>
                <w:rFonts w:ascii="MS Gothic" w:eastAsia="MS Gothic" w:hAnsi="MS Gothic" w:cs="MS Gothic"/>
                <w:sz w:val="20"/>
              </w:rPr>
              <w:t>☐</w:t>
            </w:r>
            <w:r>
              <w:rPr>
                <w:b/>
                <w:sz w:val="20"/>
              </w:rPr>
              <w:t xml:space="preserve"> </w:t>
            </w:r>
          </w:p>
        </w:tc>
        <w:tc>
          <w:tcPr>
            <w:tcW w:w="13263" w:type="dxa"/>
            <w:tcBorders>
              <w:top w:val="single" w:sz="4" w:space="0" w:color="000000"/>
              <w:left w:val="single" w:sz="4" w:space="0" w:color="000000"/>
              <w:bottom w:val="single" w:sz="4" w:space="0" w:color="000000"/>
              <w:right w:val="single" w:sz="4" w:space="0" w:color="000000"/>
            </w:tcBorders>
          </w:tcPr>
          <w:p w14:paraId="05986D07" w14:textId="77777777" w:rsidR="007D51E8" w:rsidRDefault="000F6786">
            <w:pPr>
              <w:ind w:left="6" w:firstLine="0"/>
              <w:jc w:val="left"/>
            </w:pPr>
            <w:r>
              <w:rPr>
                <w:sz w:val="20"/>
              </w:rPr>
              <w:t xml:space="preserve">Staff conducting consenting process are listed on the IRB-approved protocol </w:t>
            </w:r>
          </w:p>
        </w:tc>
      </w:tr>
      <w:tr w:rsidR="007D51E8" w14:paraId="6288410B" w14:textId="77777777">
        <w:trPr>
          <w:trHeight w:val="1781"/>
        </w:trPr>
        <w:tc>
          <w:tcPr>
            <w:tcW w:w="544" w:type="dxa"/>
            <w:tcBorders>
              <w:top w:val="single" w:sz="4" w:space="0" w:color="000000"/>
              <w:left w:val="single" w:sz="4" w:space="0" w:color="000000"/>
              <w:bottom w:val="single" w:sz="32" w:space="0" w:color="000000"/>
              <w:right w:val="single" w:sz="4" w:space="0" w:color="000000"/>
            </w:tcBorders>
          </w:tcPr>
          <w:p w14:paraId="3A79548F" w14:textId="77777777" w:rsidR="007D51E8" w:rsidRDefault="000F6786">
            <w:pPr>
              <w:ind w:left="5"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32" w:space="0" w:color="000000"/>
              <w:right w:val="single" w:sz="4" w:space="0" w:color="000000"/>
            </w:tcBorders>
          </w:tcPr>
          <w:p w14:paraId="5BADC98A" w14:textId="77777777" w:rsidR="007D51E8" w:rsidRDefault="000F6786">
            <w:pPr>
              <w:ind w:left="6" w:firstLine="0"/>
              <w:jc w:val="left"/>
            </w:pPr>
            <w:r>
              <w:rPr>
                <w:rFonts w:ascii="MS Gothic" w:eastAsia="MS Gothic" w:hAnsi="MS Gothic" w:cs="MS Gothic"/>
                <w:sz w:val="20"/>
              </w:rPr>
              <w:t>☐</w:t>
            </w:r>
            <w:r>
              <w:rPr>
                <w:b/>
                <w:sz w:val="20"/>
              </w:rPr>
              <w:t xml:space="preserve"> </w:t>
            </w:r>
          </w:p>
        </w:tc>
        <w:tc>
          <w:tcPr>
            <w:tcW w:w="13263" w:type="dxa"/>
            <w:tcBorders>
              <w:top w:val="single" w:sz="4" w:space="0" w:color="000000"/>
              <w:left w:val="single" w:sz="4" w:space="0" w:color="000000"/>
              <w:bottom w:val="single" w:sz="32" w:space="0" w:color="000000"/>
              <w:right w:val="single" w:sz="4" w:space="0" w:color="000000"/>
            </w:tcBorders>
          </w:tcPr>
          <w:p w14:paraId="351999EF" w14:textId="77777777" w:rsidR="007D51E8" w:rsidRDefault="000F6786">
            <w:pPr>
              <w:ind w:left="6" w:firstLine="0"/>
              <w:jc w:val="left"/>
            </w:pPr>
            <w:r>
              <w:rPr>
                <w:sz w:val="20"/>
              </w:rPr>
              <w:t xml:space="preserve">Study team member understands the requirements for the consent process for this particular study: </w:t>
            </w:r>
          </w:p>
          <w:p w14:paraId="323347C2" w14:textId="77777777" w:rsidR="007D51E8" w:rsidRDefault="000F6786">
            <w:pPr>
              <w:numPr>
                <w:ilvl w:val="0"/>
                <w:numId w:val="3"/>
              </w:numPr>
              <w:ind w:hanging="361"/>
              <w:jc w:val="left"/>
            </w:pPr>
            <w:r>
              <w:rPr>
                <w:sz w:val="20"/>
              </w:rPr>
              <w:t xml:space="preserve">Is assent of minors required by the IRB? </w:t>
            </w:r>
          </w:p>
          <w:p w14:paraId="7454A076" w14:textId="77777777" w:rsidR="007D51E8" w:rsidRDefault="000F6786">
            <w:pPr>
              <w:numPr>
                <w:ilvl w:val="0"/>
                <w:numId w:val="3"/>
              </w:numPr>
              <w:ind w:hanging="361"/>
              <w:jc w:val="left"/>
            </w:pPr>
            <w:r>
              <w:rPr>
                <w:sz w:val="20"/>
              </w:rPr>
              <w:t>Are signatures of both parents required? (All risk category 3 studies require the signatures of both parents, or as</w:t>
            </w:r>
            <w:r>
              <w:rPr>
                <w:sz w:val="20"/>
              </w:rPr>
              <w:t xml:space="preserve"> otherwise deemed necessary by IRB).  </w:t>
            </w:r>
          </w:p>
          <w:p w14:paraId="6D9CB78A" w14:textId="77777777" w:rsidR="007D51E8" w:rsidRDefault="000F6786">
            <w:pPr>
              <w:numPr>
                <w:ilvl w:val="0"/>
                <w:numId w:val="3"/>
              </w:numPr>
              <w:spacing w:after="2" w:line="228" w:lineRule="auto"/>
              <w:ind w:hanging="361"/>
              <w:jc w:val="left"/>
            </w:pPr>
            <w:r>
              <w:rPr>
                <w:sz w:val="20"/>
              </w:rPr>
              <w:t>Is a witness required? If utilizing phone consent, a fully translated consent, using Short Form consent, a witness is required. In all other circumstances, unless specifically required by the IRB, witnessing of consen</w:t>
            </w:r>
            <w:r>
              <w:rPr>
                <w:sz w:val="20"/>
              </w:rPr>
              <w:t xml:space="preserve">t is optional.  </w:t>
            </w:r>
          </w:p>
          <w:p w14:paraId="303A1FE5" w14:textId="77777777" w:rsidR="007D51E8" w:rsidRDefault="000F6786">
            <w:pPr>
              <w:numPr>
                <w:ilvl w:val="0"/>
                <w:numId w:val="3"/>
              </w:numPr>
              <w:spacing w:after="1"/>
              <w:ind w:hanging="361"/>
              <w:jc w:val="left"/>
            </w:pPr>
            <w:r>
              <w:rPr>
                <w:sz w:val="20"/>
              </w:rPr>
              <w:t xml:space="preserve">Is the patient or parent non-English speaking? If yes, confirm you have IRB approval for enrolling non-English speaking persons and secure an interpreter.  </w:t>
            </w:r>
          </w:p>
          <w:p w14:paraId="40E66A49" w14:textId="77777777" w:rsidR="007D51E8" w:rsidRDefault="000F6786">
            <w:pPr>
              <w:numPr>
                <w:ilvl w:val="0"/>
                <w:numId w:val="3"/>
              </w:numPr>
              <w:ind w:hanging="361"/>
              <w:jc w:val="left"/>
            </w:pPr>
            <w:r>
              <w:rPr>
                <w:sz w:val="20"/>
              </w:rPr>
              <w:t xml:space="preserve">Is the study team member knowledgeable about study procedures to answer potential </w:t>
            </w:r>
            <w:r>
              <w:rPr>
                <w:sz w:val="20"/>
              </w:rPr>
              <w:t xml:space="preserve">subject’s questions? </w:t>
            </w:r>
          </w:p>
        </w:tc>
      </w:tr>
      <w:tr w:rsidR="007D51E8" w14:paraId="58F4A116" w14:textId="77777777">
        <w:trPr>
          <w:trHeight w:val="314"/>
        </w:trPr>
        <w:tc>
          <w:tcPr>
            <w:tcW w:w="544" w:type="dxa"/>
            <w:tcBorders>
              <w:top w:val="single" w:sz="32" w:space="0" w:color="000000"/>
              <w:left w:val="single" w:sz="4" w:space="0" w:color="000000"/>
              <w:bottom w:val="single" w:sz="4" w:space="0" w:color="000000"/>
              <w:right w:val="single" w:sz="4" w:space="0" w:color="000000"/>
            </w:tcBorders>
            <w:shd w:val="clear" w:color="auto" w:fill="D9D9D9"/>
          </w:tcPr>
          <w:p w14:paraId="20342AA0" w14:textId="77777777" w:rsidR="007D51E8" w:rsidRDefault="000F6786">
            <w:pPr>
              <w:ind w:left="5" w:firstLine="0"/>
              <w:jc w:val="left"/>
            </w:pPr>
            <w:r>
              <w:rPr>
                <w:color w:val="FFFFFF"/>
                <w:sz w:val="31"/>
                <w:vertAlign w:val="superscript"/>
              </w:rPr>
              <w:t xml:space="preserve"> </w:t>
            </w:r>
            <w:r>
              <w:rPr>
                <w:b/>
                <w:sz w:val="20"/>
              </w:rPr>
              <w:t xml:space="preserve">Yes </w:t>
            </w:r>
          </w:p>
        </w:tc>
        <w:tc>
          <w:tcPr>
            <w:tcW w:w="575" w:type="dxa"/>
            <w:tcBorders>
              <w:top w:val="single" w:sz="32" w:space="0" w:color="000000"/>
              <w:left w:val="single" w:sz="4" w:space="0" w:color="000000"/>
              <w:bottom w:val="single" w:sz="4" w:space="0" w:color="000000"/>
              <w:right w:val="single" w:sz="4" w:space="0" w:color="000000"/>
            </w:tcBorders>
            <w:shd w:val="clear" w:color="auto" w:fill="D9D9D9"/>
          </w:tcPr>
          <w:p w14:paraId="0C53F79F" w14:textId="77777777" w:rsidR="007D51E8" w:rsidRDefault="000F6786">
            <w:pPr>
              <w:ind w:left="6" w:firstLine="0"/>
              <w:jc w:val="left"/>
            </w:pPr>
            <w:r>
              <w:rPr>
                <w:b/>
                <w:sz w:val="20"/>
              </w:rPr>
              <w:t xml:space="preserve">N/A </w:t>
            </w:r>
          </w:p>
        </w:tc>
        <w:tc>
          <w:tcPr>
            <w:tcW w:w="13263" w:type="dxa"/>
            <w:tcBorders>
              <w:top w:val="single" w:sz="32" w:space="0" w:color="000000"/>
              <w:left w:val="single" w:sz="4" w:space="0" w:color="000000"/>
              <w:bottom w:val="single" w:sz="4" w:space="0" w:color="000000"/>
              <w:right w:val="single" w:sz="4" w:space="0" w:color="000000"/>
            </w:tcBorders>
            <w:shd w:val="clear" w:color="auto" w:fill="D9D9D9"/>
          </w:tcPr>
          <w:p w14:paraId="0C4F4AC8" w14:textId="77777777" w:rsidR="007D51E8" w:rsidRDefault="000F6786">
            <w:pPr>
              <w:tabs>
                <w:tab w:val="center" w:pos="6163"/>
              </w:tabs>
              <w:ind w:left="0" w:firstLine="0"/>
              <w:jc w:val="left"/>
            </w:pPr>
            <w:r>
              <w:rPr>
                <w:b/>
                <w:sz w:val="20"/>
              </w:rPr>
              <w:t xml:space="preserve">Appropriate individual approached  </w:t>
            </w:r>
            <w:r>
              <w:rPr>
                <w:b/>
                <w:sz w:val="20"/>
              </w:rPr>
              <w:tab/>
            </w:r>
            <w:r>
              <w:rPr>
                <w:b/>
                <w:color w:val="FFFFFF"/>
                <w:sz w:val="31"/>
                <w:vertAlign w:val="superscript"/>
              </w:rPr>
              <w:t xml:space="preserve"> </w:t>
            </w:r>
          </w:p>
        </w:tc>
      </w:tr>
      <w:tr w:rsidR="007D51E8" w14:paraId="3760DEE3" w14:textId="77777777">
        <w:trPr>
          <w:trHeight w:val="272"/>
        </w:trPr>
        <w:tc>
          <w:tcPr>
            <w:tcW w:w="544" w:type="dxa"/>
            <w:tcBorders>
              <w:top w:val="single" w:sz="4" w:space="0" w:color="000000"/>
              <w:left w:val="single" w:sz="4" w:space="0" w:color="000000"/>
              <w:bottom w:val="single" w:sz="4" w:space="0" w:color="000000"/>
              <w:right w:val="single" w:sz="4" w:space="0" w:color="000000"/>
            </w:tcBorders>
          </w:tcPr>
          <w:p w14:paraId="3BD4BF4E" w14:textId="77777777" w:rsidR="007D51E8" w:rsidRDefault="000F6786">
            <w:pPr>
              <w:ind w:left="5"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6BBBE5E8" w14:textId="77777777" w:rsidR="007D51E8" w:rsidRDefault="000F6786">
            <w:pPr>
              <w:ind w:left="6" w:firstLine="0"/>
              <w:jc w:val="left"/>
            </w:pPr>
            <w:r>
              <w:rPr>
                <w:rFonts w:ascii="MS Gothic" w:eastAsia="MS Gothic" w:hAnsi="MS Gothic" w:cs="MS Gothic"/>
                <w:sz w:val="20"/>
              </w:rPr>
              <w:t>☐</w:t>
            </w:r>
            <w:r>
              <w:rPr>
                <w:b/>
                <w:sz w:val="20"/>
              </w:rPr>
              <w:t xml:space="preserve"> </w:t>
            </w:r>
          </w:p>
        </w:tc>
        <w:tc>
          <w:tcPr>
            <w:tcW w:w="13263" w:type="dxa"/>
            <w:tcBorders>
              <w:top w:val="single" w:sz="4" w:space="0" w:color="000000"/>
              <w:left w:val="single" w:sz="4" w:space="0" w:color="000000"/>
              <w:bottom w:val="single" w:sz="4" w:space="0" w:color="000000"/>
              <w:right w:val="single" w:sz="4" w:space="0" w:color="000000"/>
            </w:tcBorders>
          </w:tcPr>
          <w:p w14:paraId="226FD591" w14:textId="77777777" w:rsidR="007D51E8" w:rsidRDefault="000F6786">
            <w:pPr>
              <w:ind w:left="6" w:firstLine="0"/>
              <w:jc w:val="left"/>
            </w:pPr>
            <w:r>
              <w:rPr>
                <w:sz w:val="20"/>
              </w:rPr>
              <w:t xml:space="preserve">Confirm the IRB has approved the inclusion of the subject you wish to enroll.  </w:t>
            </w:r>
          </w:p>
        </w:tc>
      </w:tr>
      <w:tr w:rsidR="007D51E8" w14:paraId="00414A20" w14:textId="77777777">
        <w:trPr>
          <w:trHeight w:val="1943"/>
        </w:trPr>
        <w:tc>
          <w:tcPr>
            <w:tcW w:w="544" w:type="dxa"/>
            <w:tcBorders>
              <w:top w:val="single" w:sz="4" w:space="0" w:color="000000"/>
              <w:left w:val="single" w:sz="4" w:space="0" w:color="000000"/>
              <w:bottom w:val="single" w:sz="30" w:space="0" w:color="000000"/>
              <w:right w:val="single" w:sz="4" w:space="0" w:color="000000"/>
            </w:tcBorders>
          </w:tcPr>
          <w:p w14:paraId="1A5381AF" w14:textId="77777777" w:rsidR="007D51E8" w:rsidRDefault="000F6786">
            <w:pPr>
              <w:ind w:left="5" w:firstLine="0"/>
              <w:jc w:val="left"/>
            </w:pPr>
            <w:r>
              <w:rPr>
                <w:rFonts w:ascii="MS Gothic" w:eastAsia="MS Gothic" w:hAnsi="MS Gothic" w:cs="MS Gothic"/>
                <w:sz w:val="20"/>
              </w:rPr>
              <w:lastRenderedPageBreak/>
              <w:t>☐</w:t>
            </w:r>
            <w:r>
              <w:rPr>
                <w:b/>
                <w:sz w:val="20"/>
              </w:rPr>
              <w:t xml:space="preserve"> </w:t>
            </w:r>
          </w:p>
        </w:tc>
        <w:tc>
          <w:tcPr>
            <w:tcW w:w="575" w:type="dxa"/>
            <w:tcBorders>
              <w:top w:val="single" w:sz="4" w:space="0" w:color="000000"/>
              <w:left w:val="single" w:sz="4" w:space="0" w:color="000000"/>
              <w:bottom w:val="single" w:sz="30" w:space="0" w:color="000000"/>
              <w:right w:val="single" w:sz="4" w:space="0" w:color="000000"/>
            </w:tcBorders>
          </w:tcPr>
          <w:p w14:paraId="10A2DA8A" w14:textId="77777777" w:rsidR="007D51E8" w:rsidRDefault="000F6786">
            <w:pPr>
              <w:ind w:left="6" w:firstLine="0"/>
              <w:jc w:val="left"/>
            </w:pPr>
            <w:r>
              <w:rPr>
                <w:rFonts w:ascii="MS Gothic" w:eastAsia="MS Gothic" w:hAnsi="MS Gothic" w:cs="MS Gothic"/>
                <w:sz w:val="20"/>
              </w:rPr>
              <w:t>☐</w:t>
            </w:r>
            <w:r>
              <w:rPr>
                <w:b/>
                <w:sz w:val="20"/>
              </w:rPr>
              <w:t xml:space="preserve"> </w:t>
            </w:r>
          </w:p>
        </w:tc>
        <w:tc>
          <w:tcPr>
            <w:tcW w:w="13263" w:type="dxa"/>
            <w:tcBorders>
              <w:top w:val="single" w:sz="4" w:space="0" w:color="000000"/>
              <w:left w:val="single" w:sz="4" w:space="0" w:color="000000"/>
              <w:bottom w:val="single" w:sz="30" w:space="0" w:color="000000"/>
              <w:right w:val="single" w:sz="4" w:space="0" w:color="000000"/>
            </w:tcBorders>
          </w:tcPr>
          <w:p w14:paraId="52A689F1" w14:textId="77777777" w:rsidR="007D51E8" w:rsidRDefault="000F6786">
            <w:pPr>
              <w:ind w:left="6" w:firstLine="0"/>
              <w:jc w:val="left"/>
            </w:pPr>
            <w:r>
              <w:rPr>
                <w:sz w:val="20"/>
              </w:rPr>
              <w:t xml:space="preserve">If enrolling children, confirm you are speaking with the parent or legal guardian.  For legal guardian, verify court issued guardianship documents are in medical </w:t>
            </w:r>
          </w:p>
          <w:p w14:paraId="5A06CA07" w14:textId="77777777" w:rsidR="007D51E8" w:rsidRDefault="000F6786">
            <w:pPr>
              <w:spacing w:after="9"/>
              <w:ind w:left="41" w:firstLine="0"/>
              <w:jc w:val="left"/>
            </w:pPr>
            <w:r>
              <w:rPr>
                <w:sz w:val="20"/>
              </w:rPr>
              <w:t>record.  The following cannot grant permission for research unless they are also legal guardi</w:t>
            </w:r>
            <w:r>
              <w:rPr>
                <w:sz w:val="20"/>
              </w:rPr>
              <w:t xml:space="preserve">ans: </w:t>
            </w:r>
          </w:p>
          <w:p w14:paraId="51814276" w14:textId="77777777" w:rsidR="007D51E8" w:rsidRDefault="000F6786">
            <w:pPr>
              <w:numPr>
                <w:ilvl w:val="0"/>
                <w:numId w:val="4"/>
              </w:numPr>
              <w:ind w:hanging="361"/>
              <w:jc w:val="left"/>
            </w:pPr>
            <w:r>
              <w:rPr>
                <w:sz w:val="20"/>
              </w:rPr>
              <w:t xml:space="preserve">Stepparents  </w:t>
            </w:r>
            <w:r>
              <w:rPr>
                <w:sz w:val="20"/>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Individuals with Power of Attorney  </w:t>
            </w:r>
          </w:p>
          <w:p w14:paraId="66DF937D" w14:textId="77777777" w:rsidR="007D51E8" w:rsidRDefault="000F6786">
            <w:pPr>
              <w:numPr>
                <w:ilvl w:val="0"/>
                <w:numId w:val="4"/>
              </w:numPr>
              <w:ind w:hanging="361"/>
              <w:jc w:val="left"/>
            </w:pPr>
            <w:r>
              <w:rPr>
                <w:sz w:val="20"/>
              </w:rPr>
              <w:t xml:space="preserve">Grandparents, aunts, uncles, etc. </w:t>
            </w:r>
            <w:r>
              <w:rPr>
                <w:sz w:val="20"/>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Foster parents for Wards </w:t>
            </w:r>
          </w:p>
          <w:p w14:paraId="2A2A0E75" w14:textId="77777777" w:rsidR="007D51E8" w:rsidRDefault="000F6786">
            <w:pPr>
              <w:ind w:left="1588" w:firstLine="0"/>
              <w:jc w:val="center"/>
            </w:pPr>
            <w:r>
              <w:rPr>
                <w:sz w:val="20"/>
              </w:rPr>
              <w:t xml:space="preserve"> </w:t>
            </w:r>
          </w:p>
          <w:p w14:paraId="2A79757F" w14:textId="77777777" w:rsidR="007D51E8" w:rsidRDefault="000F6786">
            <w:pPr>
              <w:ind w:left="1588" w:firstLine="0"/>
              <w:jc w:val="center"/>
            </w:pPr>
            <w:r>
              <w:rPr>
                <w:sz w:val="20"/>
              </w:rPr>
              <w:t xml:space="preserve"> </w:t>
            </w:r>
          </w:p>
          <w:p w14:paraId="109D5E8F" w14:textId="77777777" w:rsidR="007D51E8" w:rsidRDefault="000F6786">
            <w:pPr>
              <w:ind w:left="1588" w:firstLine="0"/>
              <w:jc w:val="center"/>
            </w:pPr>
            <w:r>
              <w:rPr>
                <w:sz w:val="20"/>
              </w:rPr>
              <w:t xml:space="preserve"> </w:t>
            </w:r>
          </w:p>
        </w:tc>
      </w:tr>
    </w:tbl>
    <w:p w14:paraId="63C56D9D" w14:textId="77777777" w:rsidR="007D51E8" w:rsidRDefault="000F6786">
      <w:pPr>
        <w:spacing w:after="397"/>
        <w:ind w:left="131" w:firstLine="0"/>
        <w:jc w:val="left"/>
      </w:pPr>
      <w:r>
        <w:rPr>
          <w:b/>
          <w:color w:val="FFFFFF"/>
          <w:sz w:val="4"/>
        </w:rPr>
        <w:t xml:space="preserve"> </w:t>
      </w:r>
      <w:r>
        <w:rPr>
          <w:b/>
          <w:color w:val="FFFFFF"/>
          <w:sz w:val="4"/>
        </w:rPr>
        <w:tab/>
        <w:t xml:space="preserve"> </w:t>
      </w:r>
      <w:r>
        <w:rPr>
          <w:b/>
          <w:color w:val="FFFFFF"/>
          <w:sz w:val="4"/>
        </w:rPr>
        <w:tab/>
      </w:r>
      <w:r>
        <w:rPr>
          <w:color w:val="FFFFFF"/>
          <w:sz w:val="4"/>
        </w:rPr>
        <w:t xml:space="preserve"> </w:t>
      </w:r>
    </w:p>
    <w:p w14:paraId="280AFE86" w14:textId="77777777" w:rsidR="007D51E8" w:rsidRDefault="000F6786">
      <w:pPr>
        <w:ind w:right="-15"/>
      </w:pPr>
      <w:r>
        <w:t xml:space="preserve">Page </w:t>
      </w:r>
      <w:r>
        <w:rPr>
          <w:b/>
        </w:rPr>
        <w:t>1</w:t>
      </w:r>
      <w:r>
        <w:t xml:space="preserve"> of </w:t>
      </w:r>
      <w:r>
        <w:rPr>
          <w:b/>
        </w:rPr>
        <w:t>2</w:t>
      </w:r>
      <w:r>
        <w:t xml:space="preserve"> </w:t>
      </w:r>
    </w:p>
    <w:p w14:paraId="48D31E6A" w14:textId="77777777" w:rsidR="007D51E8" w:rsidRDefault="000F6786">
      <w:pPr>
        <w:ind w:left="0" w:right="496" w:firstLine="0"/>
      </w:pPr>
      <w:r>
        <w:rPr>
          <w:rFonts w:ascii="Arial" w:eastAsia="Arial" w:hAnsi="Arial" w:cs="Arial"/>
          <w:sz w:val="16"/>
        </w:rPr>
        <w:t xml:space="preserve"> </w:t>
      </w:r>
    </w:p>
    <w:tbl>
      <w:tblPr>
        <w:tblStyle w:val="TableGrid"/>
        <w:tblW w:w="14207" w:type="dxa"/>
        <w:tblInd w:w="108" w:type="dxa"/>
        <w:tblCellMar>
          <w:top w:w="0" w:type="dxa"/>
          <w:left w:w="0" w:type="dxa"/>
          <w:bottom w:w="0" w:type="dxa"/>
          <w:right w:w="0" w:type="dxa"/>
        </w:tblCellMar>
        <w:tblLook w:val="04A0" w:firstRow="1" w:lastRow="0" w:firstColumn="1" w:lastColumn="0" w:noHBand="0" w:noVBand="1"/>
      </w:tblPr>
      <w:tblGrid>
        <w:gridCol w:w="3675"/>
        <w:gridCol w:w="15035"/>
      </w:tblGrid>
      <w:tr w:rsidR="007D51E8" w14:paraId="1E77240E" w14:textId="77777777">
        <w:trPr>
          <w:trHeight w:val="1210"/>
        </w:trPr>
        <w:tc>
          <w:tcPr>
            <w:tcW w:w="3829" w:type="dxa"/>
            <w:tcBorders>
              <w:top w:val="nil"/>
              <w:left w:val="nil"/>
              <w:bottom w:val="nil"/>
              <w:right w:val="nil"/>
            </w:tcBorders>
          </w:tcPr>
          <w:p w14:paraId="6642AA23" w14:textId="77777777" w:rsidR="007D51E8" w:rsidRDefault="000F6786">
            <w:pPr>
              <w:ind w:left="0" w:firstLine="0"/>
              <w:jc w:val="left"/>
            </w:pPr>
            <w:r>
              <w:rPr>
                <w:noProof/>
              </w:rPr>
              <w:drawing>
                <wp:inline distT="0" distB="0" distL="0" distR="0" wp14:anchorId="620929DE" wp14:editId="149821B0">
                  <wp:extent cx="2333625" cy="756920"/>
                  <wp:effectExtent l="0" t="0" r="0" b="0"/>
                  <wp:docPr id="602" name="Picture 602"/>
                  <wp:cNvGraphicFramePr/>
                  <a:graphic xmlns:a="http://schemas.openxmlformats.org/drawingml/2006/main">
                    <a:graphicData uri="http://schemas.openxmlformats.org/drawingml/2006/picture">
                      <pic:pic xmlns:pic="http://schemas.openxmlformats.org/drawingml/2006/picture">
                        <pic:nvPicPr>
                          <pic:cNvPr id="602" name="Picture 602"/>
                          <pic:cNvPicPr/>
                        </pic:nvPicPr>
                        <pic:blipFill>
                          <a:blip r:embed="rId5"/>
                          <a:stretch>
                            <a:fillRect/>
                          </a:stretch>
                        </pic:blipFill>
                        <pic:spPr>
                          <a:xfrm>
                            <a:off x="0" y="0"/>
                            <a:ext cx="2333625" cy="756920"/>
                          </a:xfrm>
                          <a:prstGeom prst="rect">
                            <a:avLst/>
                          </a:prstGeom>
                        </pic:spPr>
                      </pic:pic>
                    </a:graphicData>
                  </a:graphic>
                </wp:inline>
              </w:drawing>
            </w:r>
          </w:p>
        </w:tc>
        <w:tc>
          <w:tcPr>
            <w:tcW w:w="10378" w:type="dxa"/>
            <w:tcBorders>
              <w:top w:val="nil"/>
              <w:left w:val="nil"/>
              <w:bottom w:val="nil"/>
              <w:right w:val="nil"/>
            </w:tcBorders>
          </w:tcPr>
          <w:p w14:paraId="2685F48E" w14:textId="77777777" w:rsidR="007D51E8" w:rsidRDefault="007D51E8">
            <w:pPr>
              <w:ind w:left="-4657" w:right="15035" w:firstLine="0"/>
              <w:jc w:val="left"/>
            </w:pPr>
          </w:p>
          <w:tbl>
            <w:tblPr>
              <w:tblStyle w:val="TableGrid"/>
              <w:tblW w:w="10223" w:type="dxa"/>
              <w:tblInd w:w="154" w:type="dxa"/>
              <w:tblCellMar>
                <w:top w:w="6" w:type="dxa"/>
                <w:left w:w="105" w:type="dxa"/>
                <w:bottom w:w="0" w:type="dxa"/>
                <w:right w:w="115" w:type="dxa"/>
              </w:tblCellMar>
              <w:tblLook w:val="04A0" w:firstRow="1" w:lastRow="0" w:firstColumn="1" w:lastColumn="0" w:noHBand="0" w:noVBand="1"/>
            </w:tblPr>
            <w:tblGrid>
              <w:gridCol w:w="2120"/>
              <w:gridCol w:w="2791"/>
              <w:gridCol w:w="3061"/>
              <w:gridCol w:w="2251"/>
            </w:tblGrid>
            <w:tr w:rsidR="007D51E8" w14:paraId="534ECBAB" w14:textId="77777777">
              <w:trPr>
                <w:trHeight w:val="305"/>
              </w:trPr>
              <w:tc>
                <w:tcPr>
                  <w:tcW w:w="4911" w:type="dxa"/>
                  <w:gridSpan w:val="2"/>
                  <w:tcBorders>
                    <w:top w:val="single" w:sz="4" w:space="0" w:color="000000"/>
                    <w:left w:val="single" w:sz="4" w:space="0" w:color="000000"/>
                    <w:bottom w:val="single" w:sz="4" w:space="0" w:color="000000"/>
                    <w:right w:val="nil"/>
                  </w:tcBorders>
                </w:tcPr>
                <w:p w14:paraId="7C03BE61" w14:textId="77777777" w:rsidR="007D51E8" w:rsidRDefault="000F6786">
                  <w:pPr>
                    <w:ind w:left="0" w:firstLine="0"/>
                    <w:jc w:val="left"/>
                  </w:pPr>
                  <w:r>
                    <w:rPr>
                      <w:rFonts w:ascii="Calibri" w:eastAsia="Calibri" w:hAnsi="Calibri" w:cs="Calibri"/>
                      <w:b/>
                    </w:rPr>
                    <w:t>Worksheet: Informed Consent Process</w:t>
                  </w:r>
                  <w:r>
                    <w:t xml:space="preserve"> </w:t>
                  </w:r>
                </w:p>
              </w:tc>
              <w:tc>
                <w:tcPr>
                  <w:tcW w:w="3061" w:type="dxa"/>
                  <w:tcBorders>
                    <w:top w:val="single" w:sz="4" w:space="0" w:color="000000"/>
                    <w:left w:val="nil"/>
                    <w:bottom w:val="single" w:sz="4" w:space="0" w:color="000000"/>
                    <w:right w:val="nil"/>
                  </w:tcBorders>
                </w:tcPr>
                <w:p w14:paraId="36AB846D" w14:textId="77777777" w:rsidR="007D51E8" w:rsidRDefault="007D51E8">
                  <w:pPr>
                    <w:spacing w:after="160"/>
                    <w:ind w:left="0" w:firstLine="0"/>
                    <w:jc w:val="left"/>
                  </w:pPr>
                </w:p>
              </w:tc>
              <w:tc>
                <w:tcPr>
                  <w:tcW w:w="2251" w:type="dxa"/>
                  <w:tcBorders>
                    <w:top w:val="single" w:sz="4" w:space="0" w:color="000000"/>
                    <w:left w:val="nil"/>
                    <w:bottom w:val="single" w:sz="4" w:space="0" w:color="000000"/>
                    <w:right w:val="single" w:sz="4" w:space="0" w:color="000000"/>
                  </w:tcBorders>
                </w:tcPr>
                <w:p w14:paraId="6D0426BB" w14:textId="77777777" w:rsidR="007D51E8" w:rsidRDefault="007D51E8">
                  <w:pPr>
                    <w:spacing w:after="160"/>
                    <w:ind w:left="0" w:firstLine="0"/>
                    <w:jc w:val="left"/>
                  </w:pPr>
                </w:p>
              </w:tc>
            </w:tr>
            <w:tr w:rsidR="007D51E8" w14:paraId="0C0833B8" w14:textId="77777777">
              <w:trPr>
                <w:trHeight w:val="275"/>
              </w:trPr>
              <w:tc>
                <w:tcPr>
                  <w:tcW w:w="2120" w:type="dxa"/>
                  <w:tcBorders>
                    <w:top w:val="single" w:sz="4" w:space="0" w:color="000000"/>
                    <w:left w:val="single" w:sz="4" w:space="0" w:color="000000"/>
                    <w:bottom w:val="single" w:sz="4" w:space="0" w:color="000000"/>
                    <w:right w:val="single" w:sz="4" w:space="0" w:color="000000"/>
                  </w:tcBorders>
                </w:tcPr>
                <w:p w14:paraId="10E84327" w14:textId="77777777" w:rsidR="007D51E8" w:rsidRDefault="000F6786">
                  <w:pPr>
                    <w:ind w:left="8" w:firstLine="0"/>
                    <w:jc w:val="center"/>
                  </w:pPr>
                  <w:r>
                    <w:t xml:space="preserve">POLICY </w:t>
                  </w:r>
                </w:p>
              </w:tc>
              <w:tc>
                <w:tcPr>
                  <w:tcW w:w="2791" w:type="dxa"/>
                  <w:tcBorders>
                    <w:top w:val="single" w:sz="4" w:space="0" w:color="000000"/>
                    <w:left w:val="single" w:sz="4" w:space="0" w:color="000000"/>
                    <w:bottom w:val="single" w:sz="4" w:space="0" w:color="000000"/>
                    <w:right w:val="single" w:sz="4" w:space="0" w:color="000000"/>
                  </w:tcBorders>
                </w:tcPr>
                <w:p w14:paraId="3964F574" w14:textId="77777777" w:rsidR="007D51E8" w:rsidRDefault="000F6786">
                  <w:pPr>
                    <w:ind w:left="11" w:firstLine="0"/>
                    <w:jc w:val="center"/>
                  </w:pPr>
                  <w:r>
                    <w:t xml:space="preserve">DATE </w:t>
                  </w:r>
                </w:p>
              </w:tc>
              <w:tc>
                <w:tcPr>
                  <w:tcW w:w="3061" w:type="dxa"/>
                  <w:tcBorders>
                    <w:top w:val="single" w:sz="4" w:space="0" w:color="000000"/>
                    <w:left w:val="single" w:sz="4" w:space="0" w:color="000000"/>
                    <w:bottom w:val="single" w:sz="4" w:space="0" w:color="000000"/>
                    <w:right w:val="single" w:sz="4" w:space="0" w:color="000000"/>
                  </w:tcBorders>
                </w:tcPr>
                <w:p w14:paraId="71292526" w14:textId="77777777" w:rsidR="007D51E8" w:rsidRDefault="000F6786">
                  <w:pPr>
                    <w:ind w:left="12" w:firstLine="0"/>
                    <w:jc w:val="center"/>
                  </w:pPr>
                  <w:r>
                    <w:t xml:space="preserve">VERSION </w:t>
                  </w:r>
                </w:p>
              </w:tc>
              <w:tc>
                <w:tcPr>
                  <w:tcW w:w="2251" w:type="dxa"/>
                  <w:tcBorders>
                    <w:top w:val="single" w:sz="4" w:space="0" w:color="000000"/>
                    <w:left w:val="single" w:sz="4" w:space="0" w:color="000000"/>
                    <w:bottom w:val="single" w:sz="4" w:space="0" w:color="000000"/>
                    <w:right w:val="single" w:sz="4" w:space="0" w:color="000000"/>
                  </w:tcBorders>
                </w:tcPr>
                <w:p w14:paraId="528323FB" w14:textId="77777777" w:rsidR="007D51E8" w:rsidRDefault="000F6786">
                  <w:pPr>
                    <w:ind w:left="17" w:firstLine="0"/>
                    <w:jc w:val="center"/>
                  </w:pPr>
                  <w:r>
                    <w:t xml:space="preserve">PAGE </w:t>
                  </w:r>
                </w:p>
              </w:tc>
            </w:tr>
            <w:tr w:rsidR="007D51E8" w14:paraId="4F2AD573" w14:textId="77777777">
              <w:trPr>
                <w:trHeight w:val="630"/>
              </w:trPr>
              <w:tc>
                <w:tcPr>
                  <w:tcW w:w="2120" w:type="dxa"/>
                  <w:tcBorders>
                    <w:top w:val="single" w:sz="4" w:space="0" w:color="000000"/>
                    <w:left w:val="single" w:sz="4" w:space="0" w:color="000000"/>
                    <w:bottom w:val="single" w:sz="4" w:space="0" w:color="000000"/>
                    <w:right w:val="single" w:sz="4" w:space="0" w:color="000000"/>
                  </w:tcBorders>
                </w:tcPr>
                <w:p w14:paraId="31B4E406" w14:textId="77777777" w:rsidR="007D51E8" w:rsidRDefault="000F6786">
                  <w:pPr>
                    <w:ind w:left="1" w:firstLine="0"/>
                    <w:jc w:val="center"/>
                  </w:pPr>
                  <w:r>
                    <w:t xml:space="preserve">1200.04 </w:t>
                  </w:r>
                </w:p>
              </w:tc>
              <w:tc>
                <w:tcPr>
                  <w:tcW w:w="2791" w:type="dxa"/>
                  <w:tcBorders>
                    <w:top w:val="single" w:sz="4" w:space="0" w:color="000000"/>
                    <w:left w:val="single" w:sz="4" w:space="0" w:color="000000"/>
                    <w:bottom w:val="single" w:sz="4" w:space="0" w:color="000000"/>
                    <w:right w:val="single" w:sz="4" w:space="0" w:color="000000"/>
                  </w:tcBorders>
                </w:tcPr>
                <w:p w14:paraId="039C8D47" w14:textId="77777777" w:rsidR="007D51E8" w:rsidRDefault="000F6786">
                  <w:pPr>
                    <w:ind w:firstLine="0"/>
                    <w:jc w:val="center"/>
                  </w:pPr>
                  <w:r>
                    <w:t xml:space="preserve">11/5/2018 </w:t>
                  </w:r>
                </w:p>
              </w:tc>
              <w:tc>
                <w:tcPr>
                  <w:tcW w:w="3061" w:type="dxa"/>
                  <w:tcBorders>
                    <w:top w:val="single" w:sz="4" w:space="0" w:color="000000"/>
                    <w:left w:val="single" w:sz="4" w:space="0" w:color="000000"/>
                    <w:bottom w:val="single" w:sz="4" w:space="0" w:color="000000"/>
                    <w:right w:val="single" w:sz="4" w:space="0" w:color="000000"/>
                  </w:tcBorders>
                </w:tcPr>
                <w:p w14:paraId="27E4A121" w14:textId="77777777" w:rsidR="007D51E8" w:rsidRDefault="000F6786">
                  <w:pPr>
                    <w:ind w:firstLine="0"/>
                    <w:jc w:val="center"/>
                  </w:pPr>
                  <w:r>
                    <w:t xml:space="preserve">2 </w:t>
                  </w:r>
                </w:p>
              </w:tc>
              <w:tc>
                <w:tcPr>
                  <w:tcW w:w="2251" w:type="dxa"/>
                  <w:tcBorders>
                    <w:top w:val="single" w:sz="4" w:space="0" w:color="000000"/>
                    <w:left w:val="single" w:sz="4" w:space="0" w:color="000000"/>
                    <w:bottom w:val="single" w:sz="4" w:space="0" w:color="000000"/>
                    <w:right w:val="single" w:sz="4" w:space="0" w:color="000000"/>
                  </w:tcBorders>
                </w:tcPr>
                <w:p w14:paraId="09063BA5" w14:textId="77777777" w:rsidR="007D51E8" w:rsidRDefault="000F6786">
                  <w:pPr>
                    <w:ind w:firstLine="0"/>
                    <w:jc w:val="center"/>
                  </w:pPr>
                  <w:r>
                    <w:t xml:space="preserve">2 of 2 </w:t>
                  </w:r>
                </w:p>
              </w:tc>
            </w:tr>
          </w:tbl>
          <w:p w14:paraId="394B7292" w14:textId="77777777" w:rsidR="007D51E8" w:rsidRDefault="007D51E8">
            <w:pPr>
              <w:spacing w:after="160"/>
              <w:ind w:left="0" w:firstLine="0"/>
              <w:jc w:val="left"/>
            </w:pPr>
          </w:p>
        </w:tc>
      </w:tr>
    </w:tbl>
    <w:p w14:paraId="5BAEFED5" w14:textId="77777777" w:rsidR="007D51E8" w:rsidRDefault="000F6786">
      <w:pPr>
        <w:ind w:left="0" w:firstLine="0"/>
        <w:jc w:val="left"/>
      </w:pPr>
      <w:r>
        <w:t xml:space="preserve"> </w:t>
      </w:r>
      <w:r>
        <w:tab/>
        <w:t xml:space="preserve"> </w:t>
      </w:r>
    </w:p>
    <w:tbl>
      <w:tblPr>
        <w:tblStyle w:val="TableGrid"/>
        <w:tblW w:w="14382" w:type="dxa"/>
        <w:tblInd w:w="17" w:type="dxa"/>
        <w:tblCellMar>
          <w:top w:w="1" w:type="dxa"/>
          <w:left w:w="114" w:type="dxa"/>
          <w:bottom w:w="0" w:type="dxa"/>
          <w:right w:w="65" w:type="dxa"/>
        </w:tblCellMar>
        <w:tblLook w:val="04A0" w:firstRow="1" w:lastRow="0" w:firstColumn="1" w:lastColumn="0" w:noHBand="0" w:noVBand="1"/>
      </w:tblPr>
      <w:tblGrid>
        <w:gridCol w:w="544"/>
        <w:gridCol w:w="575"/>
        <w:gridCol w:w="5877"/>
        <w:gridCol w:w="7386"/>
      </w:tblGrid>
      <w:tr w:rsidR="007D51E8" w14:paraId="507C49C3" w14:textId="77777777">
        <w:trPr>
          <w:trHeight w:val="233"/>
        </w:trPr>
        <w:tc>
          <w:tcPr>
            <w:tcW w:w="14382" w:type="dxa"/>
            <w:gridSpan w:val="4"/>
            <w:tcBorders>
              <w:top w:val="single" w:sz="4" w:space="0" w:color="000000"/>
              <w:left w:val="single" w:sz="4" w:space="0" w:color="000000"/>
              <w:bottom w:val="single" w:sz="4" w:space="0" w:color="000000"/>
              <w:right w:val="single" w:sz="4" w:space="0" w:color="000000"/>
            </w:tcBorders>
            <w:shd w:val="clear" w:color="auto" w:fill="D9D9D9"/>
          </w:tcPr>
          <w:p w14:paraId="637311BC" w14:textId="77777777" w:rsidR="007D51E8" w:rsidRDefault="000F6786">
            <w:pPr>
              <w:ind w:left="0" w:firstLine="0"/>
              <w:jc w:val="left"/>
            </w:pPr>
            <w:r>
              <w:rPr>
                <w:b/>
                <w:sz w:val="20"/>
              </w:rPr>
              <w:t xml:space="preserve">Elements of Consent Disclosure </w:t>
            </w:r>
            <w:r>
              <w:rPr>
                <w:sz w:val="20"/>
              </w:rPr>
              <w:t xml:space="preserve">(The following issues will be discussed with the subject) </w:t>
            </w:r>
          </w:p>
        </w:tc>
      </w:tr>
      <w:tr w:rsidR="007D51E8" w14:paraId="2EB6C1FE" w14:textId="77777777">
        <w:trPr>
          <w:trHeight w:val="2384"/>
        </w:trPr>
        <w:tc>
          <w:tcPr>
            <w:tcW w:w="6996" w:type="dxa"/>
            <w:gridSpan w:val="3"/>
            <w:tcBorders>
              <w:top w:val="single" w:sz="4" w:space="0" w:color="000000"/>
              <w:left w:val="single" w:sz="4" w:space="0" w:color="000000"/>
              <w:bottom w:val="single" w:sz="4" w:space="0" w:color="000000"/>
              <w:right w:val="single" w:sz="4" w:space="0" w:color="000000"/>
            </w:tcBorders>
          </w:tcPr>
          <w:p w14:paraId="4B26B054" w14:textId="77777777" w:rsidR="007D51E8" w:rsidRDefault="000F6786">
            <w:pPr>
              <w:ind w:left="0" w:firstLine="0"/>
              <w:jc w:val="left"/>
            </w:pPr>
            <w:r>
              <w:rPr>
                <w:b/>
                <w:sz w:val="20"/>
              </w:rPr>
              <w:t>Required Disclosures:</w:t>
            </w:r>
            <w:r>
              <w:rPr>
                <w:i/>
                <w:sz w:val="20"/>
              </w:rPr>
              <w:t xml:space="preserve"> (*Starred elements can be omitted if there are none</w:t>
            </w:r>
            <w:r>
              <w:rPr>
                <w:sz w:val="20"/>
              </w:rPr>
              <w:t xml:space="preserve">.)  </w:t>
            </w:r>
          </w:p>
          <w:p w14:paraId="26477556" w14:textId="77777777" w:rsidR="007D51E8" w:rsidRDefault="000F6786">
            <w:pPr>
              <w:ind w:left="0" w:firstLine="0"/>
              <w:jc w:val="left"/>
            </w:pPr>
            <w:r>
              <w:rPr>
                <w:rFonts w:ascii="MS Gothic" w:eastAsia="MS Gothic" w:hAnsi="MS Gothic" w:cs="MS Gothic"/>
                <w:sz w:val="18"/>
              </w:rPr>
              <w:t>☐</w:t>
            </w:r>
            <w:r>
              <w:rPr>
                <w:sz w:val="20"/>
              </w:rPr>
              <w:t xml:space="preserve"> </w:t>
            </w:r>
            <w:r>
              <w:rPr>
                <w:sz w:val="18"/>
              </w:rPr>
              <w:t xml:space="preserve">Who is sponsoring the study.* </w:t>
            </w:r>
          </w:p>
          <w:p w14:paraId="1E6D3086" w14:textId="77777777" w:rsidR="007D51E8" w:rsidRDefault="000F6786">
            <w:pPr>
              <w:ind w:left="0" w:firstLine="0"/>
              <w:jc w:val="left"/>
            </w:pPr>
            <w:r>
              <w:rPr>
                <w:rFonts w:ascii="Segoe UI Symbol" w:eastAsia="Segoe UI Symbol" w:hAnsi="Segoe UI Symbol" w:cs="Segoe UI Symbol"/>
                <w:sz w:val="18"/>
              </w:rPr>
              <w:t>☐</w:t>
            </w:r>
            <w:r>
              <w:rPr>
                <w:sz w:val="18"/>
              </w:rPr>
              <w:t xml:space="preserve"> </w:t>
            </w:r>
            <w:r>
              <w:rPr>
                <w:sz w:val="18"/>
              </w:rPr>
              <w:t>Conflicts of interest, if any.</w:t>
            </w:r>
            <w:r>
              <w:rPr>
                <w:i/>
                <w:sz w:val="18"/>
              </w:rPr>
              <w:t>*</w:t>
            </w:r>
            <w:r>
              <w:rPr>
                <w:sz w:val="18"/>
              </w:rPr>
              <w:t xml:space="preserve"> </w:t>
            </w:r>
          </w:p>
          <w:p w14:paraId="5DEB34B5" w14:textId="77777777" w:rsidR="007D51E8" w:rsidRDefault="000F6786">
            <w:pPr>
              <w:ind w:left="0" w:firstLine="0"/>
              <w:jc w:val="left"/>
            </w:pPr>
            <w:r>
              <w:rPr>
                <w:rFonts w:ascii="Segoe UI Symbol" w:eastAsia="Segoe UI Symbol" w:hAnsi="Segoe UI Symbol" w:cs="Segoe UI Symbol"/>
                <w:sz w:val="18"/>
              </w:rPr>
              <w:t>☐</w:t>
            </w:r>
            <w:r>
              <w:rPr>
                <w:sz w:val="18"/>
              </w:rPr>
              <w:t xml:space="preserve"> Purpose of the study and make sure the subject understands this is research. </w:t>
            </w:r>
          </w:p>
          <w:p w14:paraId="2351EE27" w14:textId="77777777" w:rsidR="007D51E8" w:rsidRDefault="000F6786">
            <w:pPr>
              <w:ind w:left="0" w:firstLine="0"/>
              <w:jc w:val="left"/>
            </w:pPr>
            <w:r>
              <w:rPr>
                <w:rFonts w:ascii="Segoe UI Symbol" w:eastAsia="Segoe UI Symbol" w:hAnsi="Segoe UI Symbol" w:cs="Segoe UI Symbol"/>
                <w:sz w:val="18"/>
              </w:rPr>
              <w:t>☐</w:t>
            </w:r>
            <w:r>
              <w:rPr>
                <w:sz w:val="18"/>
              </w:rPr>
              <w:t xml:space="preserve"> Procedures to be followed in simple language. </w:t>
            </w:r>
          </w:p>
          <w:p w14:paraId="192A2550" w14:textId="77777777" w:rsidR="007D51E8" w:rsidRDefault="000F6786">
            <w:pPr>
              <w:spacing w:after="33" w:line="248" w:lineRule="auto"/>
              <w:ind w:left="0" w:right="2491" w:firstLine="0"/>
              <w:jc w:val="left"/>
            </w:pPr>
            <w:r>
              <w:rPr>
                <w:rFonts w:ascii="Segoe UI Symbol" w:eastAsia="Segoe UI Symbol" w:hAnsi="Segoe UI Symbol" w:cs="Segoe UI Symbol"/>
                <w:sz w:val="18"/>
              </w:rPr>
              <w:t>☐</w:t>
            </w:r>
            <w:r>
              <w:rPr>
                <w:sz w:val="18"/>
              </w:rPr>
              <w:t xml:space="preserve"> Probability for random assignment to each treatment.* </w:t>
            </w:r>
            <w:r>
              <w:rPr>
                <w:rFonts w:ascii="Segoe UI Symbol" w:eastAsia="Segoe UI Symbol" w:hAnsi="Segoe UI Symbol" w:cs="Segoe UI Symbol"/>
                <w:sz w:val="18"/>
              </w:rPr>
              <w:t>☐</w:t>
            </w:r>
            <w:r>
              <w:rPr>
                <w:sz w:val="18"/>
              </w:rPr>
              <w:t xml:space="preserve"> Procedures, which are experimental.</w:t>
            </w:r>
            <w:r>
              <w:rPr>
                <w:i/>
                <w:sz w:val="18"/>
              </w:rPr>
              <w:t>*</w:t>
            </w:r>
            <w:r>
              <w:rPr>
                <w:i/>
                <w:sz w:val="18"/>
              </w:rPr>
              <w:t xml:space="preserve"> </w:t>
            </w:r>
          </w:p>
          <w:p w14:paraId="00E62B0F" w14:textId="77777777" w:rsidR="007D51E8" w:rsidRDefault="000F6786">
            <w:pPr>
              <w:ind w:left="0" w:firstLine="0"/>
              <w:jc w:val="left"/>
            </w:pPr>
            <w:r>
              <w:rPr>
                <w:rFonts w:ascii="Segoe UI Symbol" w:eastAsia="Segoe UI Symbol" w:hAnsi="Segoe UI Symbol" w:cs="Segoe UI Symbol"/>
                <w:sz w:val="18"/>
              </w:rPr>
              <w:t>☐</w:t>
            </w:r>
            <w:r>
              <w:rPr>
                <w:sz w:val="18"/>
              </w:rPr>
              <w:t xml:space="preserve"> Expected duration of the subject’s participation. </w:t>
            </w:r>
          </w:p>
          <w:p w14:paraId="190E8C62" w14:textId="77777777" w:rsidR="007D51E8" w:rsidRDefault="000F6786">
            <w:pPr>
              <w:spacing w:after="6"/>
              <w:ind w:left="0" w:firstLine="0"/>
              <w:jc w:val="left"/>
            </w:pPr>
            <w:r>
              <w:rPr>
                <w:rFonts w:ascii="Segoe UI Symbol" w:eastAsia="Segoe UI Symbol" w:hAnsi="Segoe UI Symbol" w:cs="Segoe UI Symbol"/>
                <w:sz w:val="18"/>
              </w:rPr>
              <w:t>☐</w:t>
            </w:r>
            <w:r>
              <w:rPr>
                <w:sz w:val="18"/>
              </w:rPr>
              <w:t xml:space="preserve"> Any reasonably foreseeable risks or discomforts to the subject </w:t>
            </w:r>
          </w:p>
          <w:p w14:paraId="5E2C4C57" w14:textId="77777777" w:rsidR="007D51E8" w:rsidRDefault="000F6786">
            <w:pPr>
              <w:ind w:left="0" w:firstLine="0"/>
              <w:jc w:val="left"/>
            </w:pPr>
            <w:r>
              <w:rPr>
                <w:rFonts w:ascii="Segoe UI Symbol" w:eastAsia="Segoe UI Symbol" w:hAnsi="Segoe UI Symbol" w:cs="Segoe UI Symbol"/>
                <w:sz w:val="18"/>
              </w:rPr>
              <w:t>☐</w:t>
            </w:r>
            <w:r>
              <w:rPr>
                <w:sz w:val="18"/>
              </w:rPr>
              <w:t xml:space="preserve"> Any potential benefits, making it clear if there is no direct benefit to the subject.</w:t>
            </w:r>
            <w:r>
              <w:rPr>
                <w:sz w:val="20"/>
              </w:rPr>
              <w:t xml:space="preserve"> </w:t>
            </w:r>
          </w:p>
        </w:tc>
        <w:tc>
          <w:tcPr>
            <w:tcW w:w="7386" w:type="dxa"/>
            <w:tcBorders>
              <w:top w:val="single" w:sz="4" w:space="0" w:color="000000"/>
              <w:left w:val="single" w:sz="4" w:space="0" w:color="000000"/>
              <w:bottom w:val="single" w:sz="4" w:space="0" w:color="000000"/>
              <w:right w:val="single" w:sz="4" w:space="0" w:color="000000"/>
            </w:tcBorders>
          </w:tcPr>
          <w:p w14:paraId="6479888C" w14:textId="77777777" w:rsidR="007D51E8" w:rsidRDefault="000F6786">
            <w:pPr>
              <w:spacing w:after="15" w:line="242" w:lineRule="auto"/>
              <w:ind w:left="361" w:hanging="360"/>
              <w:jc w:val="left"/>
            </w:pPr>
            <w:r>
              <w:rPr>
                <w:rFonts w:ascii="MS Gothic" w:eastAsia="MS Gothic" w:hAnsi="MS Gothic" w:cs="MS Gothic"/>
                <w:sz w:val="18"/>
              </w:rPr>
              <w:t>☐</w:t>
            </w:r>
            <w:r>
              <w:rPr>
                <w:sz w:val="18"/>
              </w:rPr>
              <w:t xml:space="preserve"> </w:t>
            </w:r>
            <w:r>
              <w:rPr>
                <w:sz w:val="18"/>
              </w:rPr>
              <w:t>Any appropriate alternative procedures or courses of treatment, if any, that might be advantageous to the subject.</w:t>
            </w:r>
            <w:r>
              <w:rPr>
                <w:i/>
                <w:sz w:val="18"/>
              </w:rPr>
              <w:t xml:space="preserve">* </w:t>
            </w:r>
          </w:p>
          <w:p w14:paraId="25784A6A" w14:textId="77777777" w:rsidR="007D51E8" w:rsidRDefault="000F6786">
            <w:pPr>
              <w:ind w:left="1" w:firstLine="0"/>
              <w:jc w:val="left"/>
            </w:pPr>
            <w:r>
              <w:rPr>
                <w:rFonts w:ascii="MS Gothic" w:eastAsia="MS Gothic" w:hAnsi="MS Gothic" w:cs="MS Gothic"/>
                <w:sz w:val="18"/>
              </w:rPr>
              <w:t>☐</w:t>
            </w:r>
            <w:r>
              <w:rPr>
                <w:sz w:val="18"/>
              </w:rPr>
              <w:t xml:space="preserve"> Participation is voluntary and he/she may withdraw at any time. </w:t>
            </w:r>
          </w:p>
          <w:p w14:paraId="12CB7909" w14:textId="77777777" w:rsidR="007D51E8" w:rsidRDefault="000F6786">
            <w:pPr>
              <w:ind w:left="1" w:firstLine="0"/>
              <w:jc w:val="left"/>
            </w:pPr>
            <w:r>
              <w:rPr>
                <w:rFonts w:ascii="MS Gothic" w:eastAsia="MS Gothic" w:hAnsi="MS Gothic" w:cs="MS Gothic"/>
                <w:sz w:val="18"/>
              </w:rPr>
              <w:t>☐</w:t>
            </w:r>
            <w:r>
              <w:rPr>
                <w:sz w:val="18"/>
              </w:rPr>
              <w:t xml:space="preserve"> Methods to ensure confidentiality of information are maintained. </w:t>
            </w:r>
          </w:p>
          <w:p w14:paraId="22EF0E69" w14:textId="77777777" w:rsidR="007D51E8" w:rsidRDefault="000F6786">
            <w:pPr>
              <w:ind w:left="1" w:firstLine="0"/>
              <w:jc w:val="left"/>
            </w:pPr>
            <w:r>
              <w:rPr>
                <w:rFonts w:ascii="MS Gothic" w:eastAsia="MS Gothic" w:hAnsi="MS Gothic" w:cs="MS Gothic"/>
                <w:sz w:val="18"/>
              </w:rPr>
              <w:t>☐</w:t>
            </w:r>
            <w:r>
              <w:rPr>
                <w:sz w:val="18"/>
              </w:rPr>
              <w:t xml:space="preserve"> Th</w:t>
            </w:r>
            <w:r>
              <w:rPr>
                <w:sz w:val="18"/>
              </w:rPr>
              <w:t xml:space="preserve">e subject’s responsibilities. </w:t>
            </w:r>
          </w:p>
          <w:p w14:paraId="48089834" w14:textId="77777777" w:rsidR="007D51E8" w:rsidRDefault="000F6786">
            <w:pPr>
              <w:spacing w:after="17"/>
              <w:ind w:left="1" w:firstLine="0"/>
              <w:jc w:val="left"/>
            </w:pPr>
            <w:r>
              <w:rPr>
                <w:rFonts w:ascii="MS Gothic" w:eastAsia="MS Gothic" w:hAnsi="MS Gothic" w:cs="MS Gothic"/>
                <w:sz w:val="18"/>
              </w:rPr>
              <w:t>☐</w:t>
            </w:r>
            <w:r>
              <w:rPr>
                <w:sz w:val="18"/>
              </w:rPr>
              <w:t xml:space="preserve"> Any additional costs to the subject that may result from participation in the research. </w:t>
            </w:r>
          </w:p>
          <w:p w14:paraId="0CC3D65D" w14:textId="77777777" w:rsidR="007D51E8" w:rsidRDefault="000F6786">
            <w:pPr>
              <w:spacing w:line="283" w:lineRule="auto"/>
              <w:ind w:left="361" w:hanging="360"/>
              <w:jc w:val="left"/>
            </w:pPr>
            <w:r>
              <w:rPr>
                <w:rFonts w:ascii="MS Gothic" w:eastAsia="MS Gothic" w:hAnsi="MS Gothic" w:cs="MS Gothic"/>
                <w:sz w:val="18"/>
              </w:rPr>
              <w:t>☐</w:t>
            </w:r>
            <w:r>
              <w:rPr>
                <w:sz w:val="18"/>
              </w:rPr>
              <w:t xml:space="preserve"> Anticipated circumstances under which the subject’s participation may be terminated by the investigator without regard to the subjec</w:t>
            </w:r>
            <w:r>
              <w:rPr>
                <w:sz w:val="18"/>
              </w:rPr>
              <w:t xml:space="preserve">t’s consent. </w:t>
            </w:r>
          </w:p>
          <w:p w14:paraId="50036E99" w14:textId="77777777" w:rsidR="007D51E8" w:rsidRDefault="000F6786">
            <w:pPr>
              <w:ind w:left="1" w:firstLine="0"/>
              <w:jc w:val="left"/>
            </w:pPr>
            <w:r>
              <w:rPr>
                <w:rFonts w:ascii="MS Gothic" w:eastAsia="MS Gothic" w:hAnsi="MS Gothic" w:cs="MS Gothic"/>
                <w:sz w:val="18"/>
              </w:rPr>
              <w:t>☐</w:t>
            </w:r>
            <w:r>
              <w:rPr>
                <w:sz w:val="18"/>
              </w:rPr>
              <w:t xml:space="preserve"> How to contact the research team for questions, concerns, or complaints about the research.</w:t>
            </w:r>
            <w:r>
              <w:rPr>
                <w:sz w:val="20"/>
              </w:rPr>
              <w:t xml:space="preserve"> </w:t>
            </w:r>
          </w:p>
        </w:tc>
      </w:tr>
      <w:tr w:rsidR="007D51E8" w14:paraId="618EB960" w14:textId="77777777">
        <w:trPr>
          <w:trHeight w:val="228"/>
        </w:trPr>
        <w:tc>
          <w:tcPr>
            <w:tcW w:w="544" w:type="dxa"/>
            <w:tcBorders>
              <w:top w:val="single" w:sz="4" w:space="0" w:color="000000"/>
              <w:left w:val="single" w:sz="4" w:space="0" w:color="000000"/>
              <w:bottom w:val="single" w:sz="4" w:space="0" w:color="000000"/>
              <w:right w:val="single" w:sz="4" w:space="0" w:color="000000"/>
            </w:tcBorders>
            <w:shd w:val="clear" w:color="auto" w:fill="D9D9D9"/>
          </w:tcPr>
          <w:p w14:paraId="343D0205" w14:textId="77777777" w:rsidR="007D51E8" w:rsidRDefault="000F6786">
            <w:pPr>
              <w:ind w:left="0" w:firstLine="0"/>
              <w:jc w:val="left"/>
            </w:pPr>
            <w:r>
              <w:rPr>
                <w:b/>
                <w:sz w:val="20"/>
              </w:rPr>
              <w:t xml:space="preserve">Yes </w:t>
            </w:r>
          </w:p>
        </w:tc>
        <w:tc>
          <w:tcPr>
            <w:tcW w:w="575" w:type="dxa"/>
            <w:tcBorders>
              <w:top w:val="single" w:sz="4" w:space="0" w:color="000000"/>
              <w:left w:val="single" w:sz="4" w:space="0" w:color="000000"/>
              <w:bottom w:val="single" w:sz="4" w:space="0" w:color="000000"/>
              <w:right w:val="single" w:sz="4" w:space="0" w:color="000000"/>
            </w:tcBorders>
            <w:shd w:val="clear" w:color="auto" w:fill="D9D9D9"/>
          </w:tcPr>
          <w:p w14:paraId="23833E01" w14:textId="77777777" w:rsidR="007D51E8" w:rsidRDefault="000F6786">
            <w:pPr>
              <w:ind w:left="1" w:firstLine="0"/>
              <w:jc w:val="left"/>
            </w:pPr>
            <w:r>
              <w:rPr>
                <w:b/>
                <w:sz w:val="20"/>
              </w:rPr>
              <w:t xml:space="preserve">N/A </w:t>
            </w:r>
          </w:p>
        </w:tc>
        <w:tc>
          <w:tcPr>
            <w:tcW w:w="1326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CEE6B13" w14:textId="77777777" w:rsidR="007D51E8" w:rsidRDefault="000F6786">
            <w:pPr>
              <w:ind w:left="1" w:firstLine="0"/>
              <w:jc w:val="left"/>
            </w:pPr>
            <w:r>
              <w:rPr>
                <w:b/>
                <w:sz w:val="20"/>
              </w:rPr>
              <w:t>Consent Process</w:t>
            </w:r>
            <w:r>
              <w:rPr>
                <w:sz w:val="20"/>
              </w:rPr>
              <w:t xml:space="preserve"> (Check if “Yes” or “N/A”. All must be checked) </w:t>
            </w:r>
          </w:p>
        </w:tc>
      </w:tr>
      <w:tr w:rsidR="007D51E8" w14:paraId="3B79C704" w14:textId="77777777">
        <w:trPr>
          <w:trHeight w:val="271"/>
        </w:trPr>
        <w:tc>
          <w:tcPr>
            <w:tcW w:w="544" w:type="dxa"/>
            <w:tcBorders>
              <w:top w:val="single" w:sz="4" w:space="0" w:color="000000"/>
              <w:left w:val="single" w:sz="4" w:space="0" w:color="000000"/>
              <w:bottom w:val="single" w:sz="4" w:space="0" w:color="000000"/>
              <w:right w:val="single" w:sz="4" w:space="0" w:color="000000"/>
            </w:tcBorders>
          </w:tcPr>
          <w:p w14:paraId="3B6A9348" w14:textId="77777777" w:rsidR="007D51E8" w:rsidRDefault="000F6786">
            <w:pPr>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02A11138" w14:textId="77777777" w:rsidR="007D51E8" w:rsidRDefault="000F6786">
            <w:pPr>
              <w:ind w:left="1" w:firstLine="0"/>
              <w:jc w:val="left"/>
            </w:pPr>
            <w:r>
              <w:rPr>
                <w:rFonts w:ascii="MS Gothic" w:eastAsia="MS Gothic" w:hAnsi="MS Gothic" w:cs="MS Gothic"/>
                <w:sz w:val="20"/>
              </w:rPr>
              <w:t>☐</w:t>
            </w:r>
            <w:r>
              <w:rPr>
                <w:b/>
                <w:sz w:val="20"/>
              </w:rPr>
              <w:t xml:space="preserve"> </w:t>
            </w:r>
          </w:p>
        </w:tc>
        <w:tc>
          <w:tcPr>
            <w:tcW w:w="13263" w:type="dxa"/>
            <w:gridSpan w:val="2"/>
            <w:tcBorders>
              <w:top w:val="single" w:sz="4" w:space="0" w:color="000000"/>
              <w:left w:val="single" w:sz="4" w:space="0" w:color="000000"/>
              <w:bottom w:val="single" w:sz="4" w:space="0" w:color="000000"/>
              <w:right w:val="single" w:sz="4" w:space="0" w:color="000000"/>
            </w:tcBorders>
          </w:tcPr>
          <w:p w14:paraId="781E3F92" w14:textId="77777777" w:rsidR="007D51E8" w:rsidRDefault="000F6786">
            <w:pPr>
              <w:ind w:left="1" w:firstLine="0"/>
              <w:jc w:val="left"/>
            </w:pPr>
            <w:r>
              <w:rPr>
                <w:sz w:val="20"/>
              </w:rPr>
              <w:t xml:space="preserve">Copy of ICF provided to subject </w:t>
            </w:r>
            <w:r>
              <w:rPr>
                <w:sz w:val="20"/>
              </w:rPr>
              <w:t xml:space="preserve">and/or LAR before beginning discussion.  </w:t>
            </w:r>
          </w:p>
        </w:tc>
      </w:tr>
      <w:tr w:rsidR="007D51E8" w14:paraId="1082166D" w14:textId="77777777">
        <w:trPr>
          <w:trHeight w:val="270"/>
        </w:trPr>
        <w:tc>
          <w:tcPr>
            <w:tcW w:w="544" w:type="dxa"/>
            <w:tcBorders>
              <w:top w:val="single" w:sz="4" w:space="0" w:color="000000"/>
              <w:left w:val="single" w:sz="4" w:space="0" w:color="000000"/>
              <w:bottom w:val="single" w:sz="4" w:space="0" w:color="000000"/>
              <w:right w:val="single" w:sz="4" w:space="0" w:color="000000"/>
            </w:tcBorders>
          </w:tcPr>
          <w:p w14:paraId="49D4C27D" w14:textId="77777777" w:rsidR="007D51E8" w:rsidRDefault="000F6786">
            <w:pPr>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02360DAE" w14:textId="77777777" w:rsidR="007D51E8" w:rsidRDefault="000F6786">
            <w:pPr>
              <w:ind w:left="1" w:firstLine="0"/>
              <w:jc w:val="left"/>
            </w:pPr>
            <w:r>
              <w:rPr>
                <w:rFonts w:ascii="MS Gothic" w:eastAsia="MS Gothic" w:hAnsi="MS Gothic" w:cs="MS Gothic"/>
                <w:sz w:val="20"/>
              </w:rPr>
              <w:t>☐</w:t>
            </w:r>
            <w:r>
              <w:rPr>
                <w:b/>
                <w:sz w:val="20"/>
              </w:rPr>
              <w:t xml:space="preserve"> </w:t>
            </w:r>
          </w:p>
        </w:tc>
        <w:tc>
          <w:tcPr>
            <w:tcW w:w="13263" w:type="dxa"/>
            <w:gridSpan w:val="2"/>
            <w:tcBorders>
              <w:top w:val="single" w:sz="4" w:space="0" w:color="000000"/>
              <w:left w:val="single" w:sz="4" w:space="0" w:color="000000"/>
              <w:bottom w:val="single" w:sz="4" w:space="0" w:color="000000"/>
              <w:right w:val="single" w:sz="4" w:space="0" w:color="000000"/>
            </w:tcBorders>
          </w:tcPr>
          <w:p w14:paraId="6EB77EA3" w14:textId="77777777" w:rsidR="007D51E8" w:rsidRDefault="000F6786">
            <w:pPr>
              <w:ind w:left="1" w:firstLine="0"/>
              <w:jc w:val="left"/>
            </w:pPr>
            <w:r>
              <w:rPr>
                <w:sz w:val="20"/>
              </w:rPr>
              <w:t xml:space="preserve">All questions by subject and/or LAR were answered to their satisfaction. </w:t>
            </w:r>
          </w:p>
        </w:tc>
      </w:tr>
      <w:tr w:rsidR="007D51E8" w14:paraId="1ADB40B5" w14:textId="77777777">
        <w:trPr>
          <w:trHeight w:val="270"/>
        </w:trPr>
        <w:tc>
          <w:tcPr>
            <w:tcW w:w="544" w:type="dxa"/>
            <w:tcBorders>
              <w:top w:val="single" w:sz="4" w:space="0" w:color="000000"/>
              <w:left w:val="single" w:sz="4" w:space="0" w:color="000000"/>
              <w:bottom w:val="single" w:sz="4" w:space="0" w:color="000000"/>
              <w:right w:val="single" w:sz="4" w:space="0" w:color="000000"/>
            </w:tcBorders>
          </w:tcPr>
          <w:p w14:paraId="69A30AAB" w14:textId="77777777" w:rsidR="007D51E8" w:rsidRDefault="000F6786">
            <w:pPr>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2EDD2F5E" w14:textId="77777777" w:rsidR="007D51E8" w:rsidRDefault="000F6786">
            <w:pPr>
              <w:ind w:left="1" w:firstLine="0"/>
              <w:jc w:val="left"/>
            </w:pPr>
            <w:r>
              <w:rPr>
                <w:rFonts w:ascii="MS Gothic" w:eastAsia="MS Gothic" w:hAnsi="MS Gothic" w:cs="MS Gothic"/>
                <w:sz w:val="20"/>
              </w:rPr>
              <w:t>☐</w:t>
            </w:r>
            <w:r>
              <w:rPr>
                <w:b/>
                <w:sz w:val="20"/>
              </w:rPr>
              <w:t xml:space="preserve"> </w:t>
            </w:r>
          </w:p>
        </w:tc>
        <w:tc>
          <w:tcPr>
            <w:tcW w:w="13263" w:type="dxa"/>
            <w:gridSpan w:val="2"/>
            <w:tcBorders>
              <w:top w:val="single" w:sz="4" w:space="0" w:color="000000"/>
              <w:left w:val="single" w:sz="4" w:space="0" w:color="000000"/>
              <w:bottom w:val="single" w:sz="4" w:space="0" w:color="000000"/>
              <w:right w:val="single" w:sz="4" w:space="0" w:color="000000"/>
            </w:tcBorders>
          </w:tcPr>
          <w:p w14:paraId="766EFC8A" w14:textId="77777777" w:rsidR="007D51E8" w:rsidRDefault="000F6786">
            <w:pPr>
              <w:ind w:left="1" w:firstLine="0"/>
              <w:jc w:val="left"/>
            </w:pPr>
            <w:r>
              <w:rPr>
                <w:sz w:val="20"/>
              </w:rPr>
              <w:t xml:space="preserve">Provide sufficient time for subject </w:t>
            </w:r>
            <w:r>
              <w:rPr>
                <w:sz w:val="20"/>
              </w:rPr>
              <w:t xml:space="preserve">to review and consider whether to participate. </w:t>
            </w:r>
          </w:p>
        </w:tc>
      </w:tr>
      <w:tr w:rsidR="007D51E8" w14:paraId="7AEF0B45" w14:textId="77777777">
        <w:trPr>
          <w:trHeight w:val="265"/>
        </w:trPr>
        <w:tc>
          <w:tcPr>
            <w:tcW w:w="544" w:type="dxa"/>
            <w:tcBorders>
              <w:top w:val="single" w:sz="4" w:space="0" w:color="000000"/>
              <w:left w:val="single" w:sz="4" w:space="0" w:color="000000"/>
              <w:bottom w:val="single" w:sz="4" w:space="0" w:color="000000"/>
              <w:right w:val="single" w:sz="4" w:space="0" w:color="000000"/>
            </w:tcBorders>
          </w:tcPr>
          <w:p w14:paraId="684E1BEB" w14:textId="77777777" w:rsidR="007D51E8" w:rsidRDefault="000F6786">
            <w:pPr>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1792011B" w14:textId="77777777" w:rsidR="007D51E8" w:rsidRDefault="000F6786">
            <w:pPr>
              <w:ind w:left="1" w:firstLine="0"/>
              <w:jc w:val="left"/>
            </w:pPr>
            <w:r>
              <w:rPr>
                <w:rFonts w:ascii="MS Gothic" w:eastAsia="MS Gothic" w:hAnsi="MS Gothic" w:cs="MS Gothic"/>
                <w:sz w:val="20"/>
              </w:rPr>
              <w:t>☐</w:t>
            </w:r>
            <w:r>
              <w:rPr>
                <w:b/>
                <w:sz w:val="20"/>
              </w:rPr>
              <w:t xml:space="preserve"> </w:t>
            </w:r>
          </w:p>
        </w:tc>
        <w:tc>
          <w:tcPr>
            <w:tcW w:w="13263" w:type="dxa"/>
            <w:gridSpan w:val="2"/>
            <w:tcBorders>
              <w:top w:val="single" w:sz="4" w:space="0" w:color="000000"/>
              <w:left w:val="single" w:sz="4" w:space="0" w:color="000000"/>
              <w:bottom w:val="single" w:sz="4" w:space="0" w:color="000000"/>
              <w:right w:val="single" w:sz="4" w:space="0" w:color="000000"/>
            </w:tcBorders>
          </w:tcPr>
          <w:p w14:paraId="57413084" w14:textId="77777777" w:rsidR="007D51E8" w:rsidRDefault="000F6786">
            <w:pPr>
              <w:ind w:left="1" w:firstLine="0"/>
              <w:jc w:val="left"/>
            </w:pPr>
            <w:r>
              <w:rPr>
                <w:sz w:val="20"/>
              </w:rPr>
              <w:t xml:space="preserve">To the degree possible, ensure the potential subject and/or LAR comprehend the information provided about the research. </w:t>
            </w:r>
          </w:p>
        </w:tc>
      </w:tr>
      <w:tr w:rsidR="007D51E8" w14:paraId="0227BB38" w14:textId="77777777">
        <w:trPr>
          <w:trHeight w:val="271"/>
        </w:trPr>
        <w:tc>
          <w:tcPr>
            <w:tcW w:w="544" w:type="dxa"/>
            <w:tcBorders>
              <w:top w:val="single" w:sz="4" w:space="0" w:color="000000"/>
              <w:left w:val="single" w:sz="4" w:space="0" w:color="000000"/>
              <w:bottom w:val="single" w:sz="4" w:space="0" w:color="000000"/>
              <w:right w:val="single" w:sz="4" w:space="0" w:color="000000"/>
            </w:tcBorders>
          </w:tcPr>
          <w:p w14:paraId="3F9055AB" w14:textId="77777777" w:rsidR="007D51E8" w:rsidRDefault="000F6786">
            <w:pPr>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1F3367DA" w14:textId="77777777" w:rsidR="007D51E8" w:rsidRDefault="000F6786">
            <w:pPr>
              <w:ind w:left="1" w:firstLine="0"/>
              <w:jc w:val="left"/>
            </w:pPr>
            <w:r>
              <w:rPr>
                <w:rFonts w:ascii="MS Gothic" w:eastAsia="MS Gothic" w:hAnsi="MS Gothic" w:cs="MS Gothic"/>
                <w:sz w:val="20"/>
              </w:rPr>
              <w:t>☐</w:t>
            </w:r>
            <w:r>
              <w:rPr>
                <w:b/>
                <w:sz w:val="20"/>
              </w:rPr>
              <w:t xml:space="preserve"> </w:t>
            </w:r>
          </w:p>
        </w:tc>
        <w:tc>
          <w:tcPr>
            <w:tcW w:w="13263" w:type="dxa"/>
            <w:gridSpan w:val="2"/>
            <w:tcBorders>
              <w:top w:val="single" w:sz="4" w:space="0" w:color="000000"/>
              <w:left w:val="single" w:sz="4" w:space="0" w:color="000000"/>
              <w:bottom w:val="single" w:sz="4" w:space="0" w:color="000000"/>
              <w:right w:val="single" w:sz="4" w:space="0" w:color="000000"/>
            </w:tcBorders>
          </w:tcPr>
          <w:p w14:paraId="1223CACC" w14:textId="77777777" w:rsidR="007D51E8" w:rsidRDefault="000F6786">
            <w:pPr>
              <w:ind w:left="1" w:firstLine="0"/>
              <w:jc w:val="left"/>
            </w:pPr>
            <w:r>
              <w:rPr>
                <w:sz w:val="20"/>
              </w:rPr>
              <w:t xml:space="preserve">Capacity of minor to assent has been determined. If capable, assent is obtained (unless requirement waived by IRB).  </w:t>
            </w:r>
          </w:p>
        </w:tc>
      </w:tr>
      <w:tr w:rsidR="007D51E8" w14:paraId="70F05D21" w14:textId="77777777">
        <w:trPr>
          <w:trHeight w:val="233"/>
        </w:trPr>
        <w:tc>
          <w:tcPr>
            <w:tcW w:w="544" w:type="dxa"/>
            <w:tcBorders>
              <w:top w:val="single" w:sz="4" w:space="0" w:color="000000"/>
              <w:left w:val="single" w:sz="4" w:space="0" w:color="000000"/>
              <w:bottom w:val="single" w:sz="4" w:space="0" w:color="000000"/>
              <w:right w:val="single" w:sz="4" w:space="0" w:color="000000"/>
            </w:tcBorders>
            <w:shd w:val="clear" w:color="auto" w:fill="D9D9D9"/>
          </w:tcPr>
          <w:p w14:paraId="49461548" w14:textId="77777777" w:rsidR="007D51E8" w:rsidRDefault="000F6786">
            <w:pPr>
              <w:ind w:left="0" w:firstLine="0"/>
              <w:jc w:val="left"/>
            </w:pPr>
            <w:r>
              <w:rPr>
                <w:b/>
                <w:sz w:val="20"/>
              </w:rPr>
              <w:t xml:space="preserve">Yes </w:t>
            </w:r>
          </w:p>
        </w:tc>
        <w:tc>
          <w:tcPr>
            <w:tcW w:w="575" w:type="dxa"/>
            <w:tcBorders>
              <w:top w:val="single" w:sz="4" w:space="0" w:color="000000"/>
              <w:left w:val="single" w:sz="4" w:space="0" w:color="000000"/>
              <w:bottom w:val="single" w:sz="4" w:space="0" w:color="000000"/>
              <w:right w:val="single" w:sz="4" w:space="0" w:color="000000"/>
            </w:tcBorders>
            <w:shd w:val="clear" w:color="auto" w:fill="D9D9D9"/>
          </w:tcPr>
          <w:p w14:paraId="20AB3F01" w14:textId="77777777" w:rsidR="007D51E8" w:rsidRDefault="000F6786">
            <w:pPr>
              <w:ind w:left="1" w:firstLine="0"/>
              <w:jc w:val="left"/>
            </w:pPr>
            <w:r>
              <w:rPr>
                <w:b/>
                <w:sz w:val="20"/>
              </w:rPr>
              <w:t xml:space="preserve">N/A </w:t>
            </w:r>
          </w:p>
        </w:tc>
        <w:tc>
          <w:tcPr>
            <w:tcW w:w="13263" w:type="dxa"/>
            <w:gridSpan w:val="2"/>
            <w:tcBorders>
              <w:top w:val="single" w:sz="4" w:space="0" w:color="000000"/>
              <w:left w:val="single" w:sz="4" w:space="0" w:color="000000"/>
              <w:bottom w:val="single" w:sz="4" w:space="0" w:color="000000"/>
              <w:right w:val="single" w:sz="4" w:space="0" w:color="000000"/>
            </w:tcBorders>
            <w:shd w:val="clear" w:color="auto" w:fill="D9D9D9"/>
          </w:tcPr>
          <w:p w14:paraId="649CDDA8" w14:textId="77777777" w:rsidR="007D51E8" w:rsidRDefault="000F6786">
            <w:pPr>
              <w:ind w:left="1" w:firstLine="0"/>
              <w:jc w:val="left"/>
            </w:pPr>
            <w:r>
              <w:rPr>
                <w:b/>
                <w:sz w:val="20"/>
              </w:rPr>
              <w:t>Signing Consent Form</w:t>
            </w:r>
            <w:r>
              <w:rPr>
                <w:sz w:val="20"/>
              </w:rPr>
              <w:t xml:space="preserve"> (Check if “Yes” or “N/A”. All must be checked) </w:t>
            </w:r>
          </w:p>
        </w:tc>
      </w:tr>
      <w:tr w:rsidR="007D51E8" w14:paraId="5B838EF5" w14:textId="77777777">
        <w:trPr>
          <w:trHeight w:val="272"/>
        </w:trPr>
        <w:tc>
          <w:tcPr>
            <w:tcW w:w="544" w:type="dxa"/>
            <w:tcBorders>
              <w:top w:val="single" w:sz="4" w:space="0" w:color="000000"/>
              <w:left w:val="single" w:sz="4" w:space="0" w:color="000000"/>
              <w:bottom w:val="single" w:sz="4" w:space="0" w:color="000000"/>
              <w:right w:val="single" w:sz="4" w:space="0" w:color="000000"/>
            </w:tcBorders>
          </w:tcPr>
          <w:p w14:paraId="5031B8CB" w14:textId="77777777" w:rsidR="007D51E8" w:rsidRDefault="000F6786">
            <w:pPr>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1E8B1CB0" w14:textId="77777777" w:rsidR="007D51E8" w:rsidRDefault="000F6786">
            <w:pPr>
              <w:ind w:left="1" w:firstLine="0"/>
              <w:jc w:val="left"/>
            </w:pPr>
            <w:r>
              <w:rPr>
                <w:rFonts w:ascii="MS Gothic" w:eastAsia="MS Gothic" w:hAnsi="MS Gothic" w:cs="MS Gothic"/>
                <w:sz w:val="20"/>
              </w:rPr>
              <w:t>☐</w:t>
            </w:r>
            <w:r>
              <w:rPr>
                <w:b/>
                <w:sz w:val="20"/>
              </w:rPr>
              <w:t xml:space="preserve"> </w:t>
            </w:r>
          </w:p>
        </w:tc>
        <w:tc>
          <w:tcPr>
            <w:tcW w:w="13263" w:type="dxa"/>
            <w:gridSpan w:val="2"/>
            <w:tcBorders>
              <w:top w:val="single" w:sz="4" w:space="0" w:color="000000"/>
              <w:left w:val="single" w:sz="4" w:space="0" w:color="000000"/>
              <w:bottom w:val="single" w:sz="4" w:space="0" w:color="000000"/>
              <w:right w:val="single" w:sz="4" w:space="0" w:color="000000"/>
            </w:tcBorders>
          </w:tcPr>
          <w:p w14:paraId="59D856B7" w14:textId="77777777" w:rsidR="007D51E8" w:rsidRDefault="000F6786">
            <w:pPr>
              <w:ind w:left="1" w:firstLine="0"/>
              <w:jc w:val="left"/>
            </w:pPr>
            <w:r>
              <w:rPr>
                <w:sz w:val="20"/>
              </w:rPr>
              <w:t xml:space="preserve">The subject or LAR will sign and date the consent document. </w:t>
            </w:r>
          </w:p>
        </w:tc>
      </w:tr>
      <w:tr w:rsidR="007D51E8" w14:paraId="5167CA0A" w14:textId="77777777">
        <w:trPr>
          <w:trHeight w:val="265"/>
        </w:trPr>
        <w:tc>
          <w:tcPr>
            <w:tcW w:w="544" w:type="dxa"/>
            <w:tcBorders>
              <w:top w:val="single" w:sz="4" w:space="0" w:color="000000"/>
              <w:left w:val="single" w:sz="4" w:space="0" w:color="000000"/>
              <w:bottom w:val="single" w:sz="4" w:space="0" w:color="000000"/>
              <w:right w:val="single" w:sz="4" w:space="0" w:color="000000"/>
            </w:tcBorders>
          </w:tcPr>
          <w:p w14:paraId="61103D18" w14:textId="77777777" w:rsidR="007D51E8" w:rsidRDefault="000F6786">
            <w:pPr>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4704B7BB" w14:textId="77777777" w:rsidR="007D51E8" w:rsidRDefault="000F6786">
            <w:pPr>
              <w:ind w:left="1" w:firstLine="0"/>
              <w:jc w:val="left"/>
            </w:pPr>
            <w:r>
              <w:rPr>
                <w:rFonts w:ascii="MS Gothic" w:eastAsia="MS Gothic" w:hAnsi="MS Gothic" w:cs="MS Gothic"/>
                <w:sz w:val="20"/>
              </w:rPr>
              <w:t>☐</w:t>
            </w:r>
            <w:r>
              <w:rPr>
                <w:b/>
                <w:sz w:val="20"/>
              </w:rPr>
              <w:t xml:space="preserve"> </w:t>
            </w:r>
          </w:p>
        </w:tc>
        <w:tc>
          <w:tcPr>
            <w:tcW w:w="13263" w:type="dxa"/>
            <w:gridSpan w:val="2"/>
            <w:tcBorders>
              <w:top w:val="single" w:sz="4" w:space="0" w:color="000000"/>
              <w:left w:val="single" w:sz="4" w:space="0" w:color="000000"/>
              <w:bottom w:val="single" w:sz="4" w:space="0" w:color="000000"/>
              <w:right w:val="single" w:sz="4" w:space="0" w:color="000000"/>
            </w:tcBorders>
          </w:tcPr>
          <w:p w14:paraId="1B095DFF" w14:textId="77777777" w:rsidR="007D51E8" w:rsidRDefault="000F6786">
            <w:pPr>
              <w:ind w:left="1" w:firstLine="0"/>
              <w:jc w:val="left"/>
            </w:pPr>
            <w:r>
              <w:rPr>
                <w:sz w:val="20"/>
              </w:rPr>
              <w:t xml:space="preserve">Minor will sign and date the assent portion, if applicable. </w:t>
            </w:r>
          </w:p>
        </w:tc>
      </w:tr>
      <w:tr w:rsidR="007D51E8" w14:paraId="656FA349" w14:textId="77777777">
        <w:trPr>
          <w:trHeight w:val="270"/>
        </w:trPr>
        <w:tc>
          <w:tcPr>
            <w:tcW w:w="544" w:type="dxa"/>
            <w:tcBorders>
              <w:top w:val="single" w:sz="4" w:space="0" w:color="000000"/>
              <w:left w:val="single" w:sz="4" w:space="0" w:color="000000"/>
              <w:bottom w:val="single" w:sz="4" w:space="0" w:color="000000"/>
              <w:right w:val="single" w:sz="4" w:space="0" w:color="000000"/>
            </w:tcBorders>
          </w:tcPr>
          <w:p w14:paraId="15BEC9A3" w14:textId="77777777" w:rsidR="007D51E8" w:rsidRDefault="000F6786">
            <w:pPr>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534A2A2F" w14:textId="77777777" w:rsidR="007D51E8" w:rsidRDefault="000F6786">
            <w:pPr>
              <w:ind w:left="1" w:firstLine="0"/>
              <w:jc w:val="left"/>
            </w:pPr>
            <w:r>
              <w:rPr>
                <w:rFonts w:ascii="MS Gothic" w:eastAsia="MS Gothic" w:hAnsi="MS Gothic" w:cs="MS Gothic"/>
                <w:sz w:val="20"/>
              </w:rPr>
              <w:t>☐</w:t>
            </w:r>
            <w:r>
              <w:rPr>
                <w:b/>
                <w:sz w:val="20"/>
              </w:rPr>
              <w:t xml:space="preserve"> </w:t>
            </w:r>
          </w:p>
        </w:tc>
        <w:tc>
          <w:tcPr>
            <w:tcW w:w="13263" w:type="dxa"/>
            <w:gridSpan w:val="2"/>
            <w:tcBorders>
              <w:top w:val="single" w:sz="4" w:space="0" w:color="000000"/>
              <w:left w:val="single" w:sz="4" w:space="0" w:color="000000"/>
              <w:bottom w:val="single" w:sz="4" w:space="0" w:color="000000"/>
              <w:right w:val="single" w:sz="4" w:space="0" w:color="000000"/>
            </w:tcBorders>
          </w:tcPr>
          <w:p w14:paraId="5F414136" w14:textId="77777777" w:rsidR="007D51E8" w:rsidRDefault="000F6786">
            <w:pPr>
              <w:ind w:left="1" w:firstLine="0"/>
              <w:jc w:val="left"/>
            </w:pPr>
            <w:r>
              <w:rPr>
                <w:sz w:val="20"/>
              </w:rPr>
              <w:t xml:space="preserve">The person obtaining consent will sign and date the consent document. </w:t>
            </w:r>
          </w:p>
        </w:tc>
      </w:tr>
      <w:tr w:rsidR="007D51E8" w14:paraId="06828FCD" w14:textId="77777777">
        <w:trPr>
          <w:trHeight w:val="270"/>
        </w:trPr>
        <w:tc>
          <w:tcPr>
            <w:tcW w:w="544" w:type="dxa"/>
            <w:tcBorders>
              <w:top w:val="single" w:sz="4" w:space="0" w:color="000000"/>
              <w:left w:val="single" w:sz="4" w:space="0" w:color="000000"/>
              <w:bottom w:val="single" w:sz="4" w:space="0" w:color="000000"/>
              <w:right w:val="single" w:sz="4" w:space="0" w:color="000000"/>
            </w:tcBorders>
          </w:tcPr>
          <w:p w14:paraId="06D80C3A" w14:textId="77777777" w:rsidR="007D51E8" w:rsidRDefault="000F6786">
            <w:pPr>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2959C558" w14:textId="77777777" w:rsidR="007D51E8" w:rsidRDefault="000F6786">
            <w:pPr>
              <w:ind w:left="1" w:firstLine="0"/>
              <w:jc w:val="left"/>
            </w:pPr>
            <w:r>
              <w:rPr>
                <w:rFonts w:ascii="MS Gothic" w:eastAsia="MS Gothic" w:hAnsi="MS Gothic" w:cs="MS Gothic"/>
                <w:sz w:val="20"/>
              </w:rPr>
              <w:t>☐</w:t>
            </w:r>
            <w:r>
              <w:rPr>
                <w:b/>
                <w:sz w:val="20"/>
              </w:rPr>
              <w:t xml:space="preserve"> </w:t>
            </w:r>
          </w:p>
        </w:tc>
        <w:tc>
          <w:tcPr>
            <w:tcW w:w="13263" w:type="dxa"/>
            <w:gridSpan w:val="2"/>
            <w:tcBorders>
              <w:top w:val="single" w:sz="4" w:space="0" w:color="000000"/>
              <w:left w:val="single" w:sz="4" w:space="0" w:color="000000"/>
              <w:bottom w:val="single" w:sz="4" w:space="0" w:color="000000"/>
              <w:right w:val="single" w:sz="4" w:space="0" w:color="000000"/>
            </w:tcBorders>
          </w:tcPr>
          <w:p w14:paraId="73F48440" w14:textId="77777777" w:rsidR="007D51E8" w:rsidRDefault="000F6786">
            <w:pPr>
              <w:ind w:left="1" w:firstLine="0"/>
              <w:jc w:val="left"/>
            </w:pPr>
            <w:r>
              <w:rPr>
                <w:sz w:val="20"/>
              </w:rPr>
              <w:t xml:space="preserve">The witness will sign the consent document, when required. </w:t>
            </w:r>
          </w:p>
        </w:tc>
      </w:tr>
      <w:tr w:rsidR="007D51E8" w14:paraId="6E3EC96F" w14:textId="77777777">
        <w:trPr>
          <w:trHeight w:val="731"/>
        </w:trPr>
        <w:tc>
          <w:tcPr>
            <w:tcW w:w="544" w:type="dxa"/>
            <w:tcBorders>
              <w:top w:val="single" w:sz="4" w:space="0" w:color="000000"/>
              <w:left w:val="single" w:sz="4" w:space="0" w:color="000000"/>
              <w:bottom w:val="single" w:sz="4" w:space="0" w:color="000000"/>
              <w:right w:val="single" w:sz="4" w:space="0" w:color="000000"/>
            </w:tcBorders>
          </w:tcPr>
          <w:p w14:paraId="59D36B63" w14:textId="77777777" w:rsidR="007D51E8" w:rsidRDefault="000F6786">
            <w:pPr>
              <w:ind w:left="0" w:firstLine="0"/>
              <w:jc w:val="left"/>
            </w:pPr>
            <w:r>
              <w:rPr>
                <w:rFonts w:ascii="MS Gothic" w:eastAsia="MS Gothic" w:hAnsi="MS Gothic" w:cs="MS Gothic"/>
                <w:sz w:val="20"/>
              </w:rPr>
              <w:lastRenderedPageBreak/>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1ECB8C7C" w14:textId="77777777" w:rsidR="007D51E8" w:rsidRDefault="000F6786">
            <w:pPr>
              <w:ind w:left="1" w:firstLine="0"/>
              <w:jc w:val="left"/>
            </w:pPr>
            <w:r>
              <w:rPr>
                <w:rFonts w:ascii="MS Gothic" w:eastAsia="MS Gothic" w:hAnsi="MS Gothic" w:cs="MS Gothic"/>
                <w:sz w:val="20"/>
              </w:rPr>
              <w:t>☐</w:t>
            </w:r>
            <w:r>
              <w:rPr>
                <w:b/>
                <w:sz w:val="20"/>
              </w:rPr>
              <w:t xml:space="preserve"> </w:t>
            </w:r>
          </w:p>
        </w:tc>
        <w:tc>
          <w:tcPr>
            <w:tcW w:w="13263" w:type="dxa"/>
            <w:gridSpan w:val="2"/>
            <w:tcBorders>
              <w:top w:val="single" w:sz="4" w:space="0" w:color="000000"/>
              <w:left w:val="single" w:sz="4" w:space="0" w:color="000000"/>
              <w:bottom w:val="single" w:sz="4" w:space="0" w:color="000000"/>
              <w:right w:val="single" w:sz="4" w:space="0" w:color="000000"/>
            </w:tcBorders>
          </w:tcPr>
          <w:p w14:paraId="01D92A85" w14:textId="77777777" w:rsidR="007D51E8" w:rsidRDefault="000F6786">
            <w:pPr>
              <w:spacing w:after="10"/>
              <w:ind w:left="1" w:firstLine="0"/>
              <w:jc w:val="left"/>
            </w:pPr>
            <w:r>
              <w:rPr>
                <w:sz w:val="20"/>
              </w:rPr>
              <w:t xml:space="preserve">Review form for completion prior to ending visit with family. </w:t>
            </w:r>
          </w:p>
          <w:p w14:paraId="0340F002" w14:textId="77777777" w:rsidR="007D51E8" w:rsidRDefault="000F6786">
            <w:pPr>
              <w:numPr>
                <w:ilvl w:val="0"/>
                <w:numId w:val="5"/>
              </w:numPr>
              <w:ind w:hanging="360"/>
              <w:jc w:val="left"/>
            </w:pPr>
            <w:r>
              <w:rPr>
                <w:sz w:val="20"/>
              </w:rPr>
              <w:t xml:space="preserve">All blanks completed </w:t>
            </w:r>
            <w:r>
              <w:rPr>
                <w:sz w:val="20"/>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Dates are entered correctly. </w:t>
            </w:r>
          </w:p>
          <w:p w14:paraId="6D443F56" w14:textId="77777777" w:rsidR="007D51E8" w:rsidRDefault="000F6786">
            <w:pPr>
              <w:numPr>
                <w:ilvl w:val="0"/>
                <w:numId w:val="5"/>
              </w:numPr>
              <w:ind w:hanging="360"/>
              <w:jc w:val="left"/>
            </w:pPr>
            <w:r>
              <w:rPr>
                <w:sz w:val="20"/>
              </w:rPr>
              <w:t xml:space="preserve">Check for all signatures. </w:t>
            </w:r>
            <w:r>
              <w:rPr>
                <w:sz w:val="20"/>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Future use options are answered. </w:t>
            </w:r>
          </w:p>
        </w:tc>
      </w:tr>
      <w:tr w:rsidR="007D51E8" w14:paraId="2C5B13FF" w14:textId="77777777">
        <w:trPr>
          <w:trHeight w:val="455"/>
        </w:trPr>
        <w:tc>
          <w:tcPr>
            <w:tcW w:w="544" w:type="dxa"/>
            <w:tcBorders>
              <w:top w:val="single" w:sz="4" w:space="0" w:color="000000"/>
              <w:left w:val="single" w:sz="4" w:space="0" w:color="000000"/>
              <w:bottom w:val="single" w:sz="4" w:space="0" w:color="000000"/>
              <w:right w:val="single" w:sz="4" w:space="0" w:color="000000"/>
            </w:tcBorders>
          </w:tcPr>
          <w:p w14:paraId="79C2A1FB" w14:textId="77777777" w:rsidR="007D51E8" w:rsidRDefault="000F6786">
            <w:pPr>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3ACD015C" w14:textId="77777777" w:rsidR="007D51E8" w:rsidRDefault="000F6786">
            <w:pPr>
              <w:ind w:left="1" w:firstLine="0"/>
              <w:jc w:val="left"/>
            </w:pPr>
            <w:r>
              <w:rPr>
                <w:rFonts w:ascii="MS Gothic" w:eastAsia="MS Gothic" w:hAnsi="MS Gothic" w:cs="MS Gothic"/>
                <w:sz w:val="20"/>
              </w:rPr>
              <w:t>☐</w:t>
            </w:r>
            <w:r>
              <w:rPr>
                <w:b/>
                <w:sz w:val="20"/>
              </w:rPr>
              <w:t xml:space="preserve"> </w:t>
            </w:r>
          </w:p>
        </w:tc>
        <w:tc>
          <w:tcPr>
            <w:tcW w:w="13263" w:type="dxa"/>
            <w:gridSpan w:val="2"/>
            <w:tcBorders>
              <w:top w:val="single" w:sz="4" w:space="0" w:color="000000"/>
              <w:left w:val="single" w:sz="4" w:space="0" w:color="000000"/>
              <w:bottom w:val="single" w:sz="4" w:space="0" w:color="000000"/>
              <w:right w:val="single" w:sz="4" w:space="0" w:color="000000"/>
            </w:tcBorders>
          </w:tcPr>
          <w:p w14:paraId="65BA04E8" w14:textId="77777777" w:rsidR="007D51E8" w:rsidRDefault="000F6786">
            <w:pPr>
              <w:ind w:left="1" w:firstLine="0"/>
              <w:jc w:val="left"/>
            </w:pPr>
            <w:r>
              <w:rPr>
                <w:sz w:val="20"/>
              </w:rPr>
              <w:t>Corrections/notations are to be initialed and dated. Entries made by subject are corrected only by subject or LAR. Staff may add notes of clarification to the side if family is no longer present. Entries by staff should be clarified by staff who obtained c</w:t>
            </w:r>
            <w:r>
              <w:rPr>
                <w:sz w:val="20"/>
              </w:rPr>
              <w:t xml:space="preserve">onsent. </w:t>
            </w:r>
          </w:p>
        </w:tc>
      </w:tr>
      <w:tr w:rsidR="007D51E8" w14:paraId="5C0D9B3B" w14:textId="77777777">
        <w:trPr>
          <w:trHeight w:val="271"/>
        </w:trPr>
        <w:tc>
          <w:tcPr>
            <w:tcW w:w="544" w:type="dxa"/>
            <w:tcBorders>
              <w:top w:val="single" w:sz="4" w:space="0" w:color="000000"/>
              <w:left w:val="single" w:sz="4" w:space="0" w:color="000000"/>
              <w:bottom w:val="single" w:sz="4" w:space="0" w:color="000000"/>
              <w:right w:val="single" w:sz="4" w:space="0" w:color="000000"/>
            </w:tcBorders>
          </w:tcPr>
          <w:p w14:paraId="3D1ADDB3" w14:textId="77777777" w:rsidR="007D51E8" w:rsidRDefault="000F6786">
            <w:pPr>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4AB8017B" w14:textId="77777777" w:rsidR="007D51E8" w:rsidRDefault="000F6786">
            <w:pPr>
              <w:ind w:left="1" w:firstLine="0"/>
              <w:jc w:val="left"/>
            </w:pPr>
            <w:r>
              <w:rPr>
                <w:rFonts w:ascii="MS Gothic" w:eastAsia="MS Gothic" w:hAnsi="MS Gothic" w:cs="MS Gothic"/>
                <w:sz w:val="20"/>
              </w:rPr>
              <w:t>☐</w:t>
            </w:r>
            <w:r>
              <w:rPr>
                <w:b/>
                <w:sz w:val="20"/>
              </w:rPr>
              <w:t xml:space="preserve"> </w:t>
            </w:r>
          </w:p>
        </w:tc>
        <w:tc>
          <w:tcPr>
            <w:tcW w:w="13263" w:type="dxa"/>
            <w:gridSpan w:val="2"/>
            <w:tcBorders>
              <w:top w:val="single" w:sz="4" w:space="0" w:color="000000"/>
              <w:left w:val="single" w:sz="4" w:space="0" w:color="000000"/>
              <w:bottom w:val="single" w:sz="4" w:space="0" w:color="000000"/>
              <w:right w:val="single" w:sz="4" w:space="0" w:color="000000"/>
            </w:tcBorders>
          </w:tcPr>
          <w:p w14:paraId="101DA347" w14:textId="77777777" w:rsidR="007D51E8" w:rsidRDefault="000F6786">
            <w:pPr>
              <w:ind w:left="1" w:firstLine="0"/>
              <w:jc w:val="left"/>
            </w:pPr>
            <w:r>
              <w:rPr>
                <w:sz w:val="20"/>
              </w:rPr>
              <w:t xml:space="preserve">Distribute a copy of the signed and dated consent form to: Subject, LAR and original to research record </w:t>
            </w:r>
          </w:p>
        </w:tc>
      </w:tr>
      <w:tr w:rsidR="007D51E8" w14:paraId="1974C2DE" w14:textId="77777777">
        <w:trPr>
          <w:trHeight w:val="228"/>
        </w:trPr>
        <w:tc>
          <w:tcPr>
            <w:tcW w:w="544" w:type="dxa"/>
            <w:tcBorders>
              <w:top w:val="single" w:sz="4" w:space="0" w:color="000000"/>
              <w:left w:val="single" w:sz="4" w:space="0" w:color="000000"/>
              <w:bottom w:val="single" w:sz="4" w:space="0" w:color="000000"/>
              <w:right w:val="single" w:sz="4" w:space="0" w:color="000000"/>
            </w:tcBorders>
            <w:shd w:val="clear" w:color="auto" w:fill="D9D9D9"/>
          </w:tcPr>
          <w:p w14:paraId="1109085E" w14:textId="77777777" w:rsidR="007D51E8" w:rsidRDefault="000F6786">
            <w:pPr>
              <w:ind w:left="0" w:firstLine="0"/>
              <w:jc w:val="left"/>
            </w:pPr>
            <w:r>
              <w:rPr>
                <w:b/>
                <w:sz w:val="20"/>
              </w:rPr>
              <w:t xml:space="preserve">Yes </w:t>
            </w:r>
          </w:p>
        </w:tc>
        <w:tc>
          <w:tcPr>
            <w:tcW w:w="575" w:type="dxa"/>
            <w:tcBorders>
              <w:top w:val="single" w:sz="4" w:space="0" w:color="000000"/>
              <w:left w:val="single" w:sz="4" w:space="0" w:color="000000"/>
              <w:bottom w:val="single" w:sz="4" w:space="0" w:color="000000"/>
              <w:right w:val="single" w:sz="4" w:space="0" w:color="000000"/>
            </w:tcBorders>
            <w:shd w:val="clear" w:color="auto" w:fill="D9D9D9"/>
          </w:tcPr>
          <w:p w14:paraId="2292C123" w14:textId="77777777" w:rsidR="007D51E8" w:rsidRDefault="000F6786">
            <w:pPr>
              <w:ind w:left="1" w:firstLine="0"/>
              <w:jc w:val="left"/>
            </w:pPr>
            <w:r>
              <w:rPr>
                <w:b/>
                <w:sz w:val="20"/>
              </w:rPr>
              <w:t xml:space="preserve">N/A </w:t>
            </w:r>
          </w:p>
        </w:tc>
        <w:tc>
          <w:tcPr>
            <w:tcW w:w="1326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3081E06" w14:textId="77777777" w:rsidR="007D51E8" w:rsidRDefault="000F6786">
            <w:pPr>
              <w:ind w:left="1" w:firstLine="0"/>
              <w:jc w:val="left"/>
            </w:pPr>
            <w:r>
              <w:rPr>
                <w:b/>
                <w:sz w:val="20"/>
              </w:rPr>
              <w:t>Document Consent Process in Research Record</w:t>
            </w:r>
            <w:r>
              <w:rPr>
                <w:sz w:val="20"/>
              </w:rPr>
              <w:t xml:space="preserve"> </w:t>
            </w:r>
            <w:r>
              <w:rPr>
                <w:sz w:val="20"/>
              </w:rPr>
              <w:t xml:space="preserve">(Check if “Yes” or “N/A”. All must be checked) </w:t>
            </w:r>
          </w:p>
        </w:tc>
      </w:tr>
      <w:tr w:rsidR="007D51E8" w14:paraId="21FA6C39" w14:textId="77777777">
        <w:trPr>
          <w:trHeight w:val="1952"/>
        </w:trPr>
        <w:tc>
          <w:tcPr>
            <w:tcW w:w="544" w:type="dxa"/>
            <w:tcBorders>
              <w:top w:val="single" w:sz="4" w:space="0" w:color="000000"/>
              <w:left w:val="single" w:sz="4" w:space="0" w:color="000000"/>
              <w:bottom w:val="single" w:sz="4" w:space="0" w:color="000000"/>
              <w:right w:val="single" w:sz="4" w:space="0" w:color="000000"/>
            </w:tcBorders>
          </w:tcPr>
          <w:p w14:paraId="2F648DB3" w14:textId="77777777" w:rsidR="007D51E8" w:rsidRDefault="000F6786">
            <w:pPr>
              <w:ind w:left="0" w:firstLine="0"/>
              <w:jc w:val="left"/>
            </w:pPr>
            <w:r>
              <w:rPr>
                <w:rFonts w:ascii="MS Gothic" w:eastAsia="MS Gothic" w:hAnsi="MS Gothic" w:cs="MS Gothic"/>
                <w:sz w:val="20"/>
              </w:rPr>
              <w:t>☐</w:t>
            </w:r>
            <w:r>
              <w:rPr>
                <w:b/>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14:paraId="3F9CD7B5" w14:textId="77777777" w:rsidR="007D51E8" w:rsidRDefault="000F6786">
            <w:pPr>
              <w:ind w:left="1" w:firstLine="0"/>
              <w:jc w:val="left"/>
            </w:pPr>
            <w:r>
              <w:rPr>
                <w:rFonts w:ascii="MS Gothic" w:eastAsia="MS Gothic" w:hAnsi="MS Gothic" w:cs="MS Gothic"/>
                <w:sz w:val="20"/>
              </w:rPr>
              <w:t>☐</w:t>
            </w:r>
            <w:r>
              <w:rPr>
                <w:b/>
                <w:sz w:val="20"/>
              </w:rPr>
              <w:t xml:space="preserve"> </w:t>
            </w:r>
          </w:p>
        </w:tc>
        <w:tc>
          <w:tcPr>
            <w:tcW w:w="13263" w:type="dxa"/>
            <w:gridSpan w:val="2"/>
            <w:tcBorders>
              <w:top w:val="single" w:sz="4" w:space="0" w:color="000000"/>
              <w:left w:val="single" w:sz="4" w:space="0" w:color="000000"/>
              <w:bottom w:val="single" w:sz="4" w:space="0" w:color="000000"/>
              <w:right w:val="single" w:sz="4" w:space="0" w:color="000000"/>
            </w:tcBorders>
          </w:tcPr>
          <w:p w14:paraId="7F0BFFC2" w14:textId="77777777" w:rsidR="007D51E8" w:rsidRDefault="000F6786">
            <w:pPr>
              <w:spacing w:after="9"/>
              <w:ind w:left="1" w:firstLine="0"/>
              <w:jc w:val="left"/>
            </w:pPr>
            <w:r>
              <w:rPr>
                <w:sz w:val="20"/>
              </w:rPr>
              <w:t xml:space="preserve">Required elements to document in research record:  </w:t>
            </w:r>
          </w:p>
          <w:p w14:paraId="0A5FC0D9" w14:textId="77777777" w:rsidR="007D51E8" w:rsidRDefault="000F6786">
            <w:pPr>
              <w:numPr>
                <w:ilvl w:val="0"/>
                <w:numId w:val="6"/>
              </w:numPr>
              <w:ind w:hanging="360"/>
              <w:jc w:val="left"/>
            </w:pPr>
            <w:r>
              <w:rPr>
                <w:sz w:val="20"/>
              </w:rPr>
              <w:t xml:space="preserve">Date and time of discussion </w:t>
            </w:r>
            <w:r>
              <w:rPr>
                <w:sz w:val="20"/>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Notations of special circumstances (examples) </w:t>
            </w:r>
          </w:p>
          <w:p w14:paraId="1675F29E" w14:textId="77777777" w:rsidR="007D51E8" w:rsidRDefault="000F6786">
            <w:pPr>
              <w:numPr>
                <w:ilvl w:val="0"/>
                <w:numId w:val="6"/>
              </w:numPr>
              <w:ind w:hanging="360"/>
              <w:jc w:val="left"/>
            </w:pPr>
            <w:r>
              <w:rPr>
                <w:sz w:val="20"/>
              </w:rPr>
              <w:t xml:space="preserve">Study identification (protocol # or abbreviated title) </w:t>
            </w:r>
            <w:r>
              <w:rPr>
                <w:sz w:val="20"/>
              </w:rPr>
              <w:tab/>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Why child is not capable of assent if assent not obtained. </w:t>
            </w:r>
          </w:p>
          <w:p w14:paraId="45E94A33" w14:textId="77777777" w:rsidR="007D51E8" w:rsidRDefault="000F6786">
            <w:pPr>
              <w:numPr>
                <w:ilvl w:val="0"/>
                <w:numId w:val="6"/>
              </w:numPr>
              <w:spacing w:after="7"/>
              <w:ind w:hanging="360"/>
              <w:jc w:val="left"/>
            </w:pPr>
            <w:r>
              <w:rPr>
                <w:sz w:val="20"/>
              </w:rPr>
              <w:t xml:space="preserve">Individuals involved in discussion </w:t>
            </w:r>
            <w:r>
              <w:rPr>
                <w:sz w:val="20"/>
              </w:rPr>
              <w:tab/>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Explanation of any corrections  </w:t>
            </w:r>
          </w:p>
          <w:p w14:paraId="21D06637" w14:textId="77777777" w:rsidR="007D51E8" w:rsidRDefault="000F6786">
            <w:pPr>
              <w:numPr>
                <w:ilvl w:val="0"/>
                <w:numId w:val="6"/>
              </w:numPr>
              <w:ind w:hanging="360"/>
              <w:jc w:val="left"/>
            </w:pPr>
            <w:r>
              <w:rPr>
                <w:sz w:val="20"/>
              </w:rPr>
              <w:t xml:space="preserve">Individuals to whom study was explained </w:t>
            </w:r>
            <w:r>
              <w:rPr>
                <w:sz w:val="20"/>
              </w:rPr>
              <w:tab/>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Notation if phone consent was used and description of process (can only </w:t>
            </w:r>
          </w:p>
          <w:p w14:paraId="52EDFDBB" w14:textId="77777777" w:rsidR="007D51E8" w:rsidRDefault="000F6786">
            <w:pPr>
              <w:numPr>
                <w:ilvl w:val="0"/>
                <w:numId w:val="6"/>
              </w:numPr>
              <w:ind w:hanging="360"/>
              <w:jc w:val="left"/>
            </w:pPr>
            <w:r>
              <w:rPr>
                <w:sz w:val="20"/>
              </w:rPr>
              <w:t xml:space="preserve">Notation that concerns and/or questions were addressed </w:t>
            </w:r>
            <w:r>
              <w:rPr>
                <w:sz w:val="20"/>
              </w:rPr>
              <w:tab/>
            </w:r>
            <w:r>
              <w:rPr>
                <w:sz w:val="31"/>
                <w:vertAlign w:val="superscript"/>
              </w:rPr>
              <w:t xml:space="preserve">be used if IRB approved) </w:t>
            </w:r>
          </w:p>
          <w:p w14:paraId="0F2BE027" w14:textId="77777777" w:rsidR="007D51E8" w:rsidRDefault="000F6786">
            <w:pPr>
              <w:numPr>
                <w:ilvl w:val="0"/>
                <w:numId w:val="6"/>
              </w:numPr>
              <w:spacing w:after="70"/>
              <w:ind w:hanging="360"/>
              <w:jc w:val="left"/>
            </w:pPr>
            <w:r>
              <w:rPr>
                <w:sz w:val="20"/>
              </w:rPr>
              <w:t xml:space="preserve">Notation of who copies were given to </w:t>
            </w:r>
            <w:r>
              <w:rPr>
                <w:sz w:val="20"/>
              </w:rPr>
              <w:tab/>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Notation of use </w:t>
            </w:r>
            <w:r>
              <w:rPr>
                <w:sz w:val="20"/>
              </w:rPr>
              <w:t xml:space="preserve">of interpreter  </w:t>
            </w:r>
          </w:p>
          <w:p w14:paraId="2142FD41" w14:textId="77777777" w:rsidR="007D51E8" w:rsidRDefault="000F6786">
            <w:pPr>
              <w:numPr>
                <w:ilvl w:val="0"/>
                <w:numId w:val="6"/>
              </w:numPr>
              <w:ind w:hanging="360"/>
              <w:jc w:val="left"/>
            </w:pPr>
            <w:r>
              <w:rPr>
                <w:sz w:val="20"/>
              </w:rPr>
              <w:t xml:space="preserve">Notation that consent obtained prior to performing procedures </w:t>
            </w:r>
          </w:p>
        </w:tc>
      </w:tr>
    </w:tbl>
    <w:p w14:paraId="1F1696BC" w14:textId="77777777" w:rsidR="007D51E8" w:rsidRDefault="000F6786">
      <w:pPr>
        <w:spacing w:after="90"/>
        <w:ind w:left="0" w:firstLine="0"/>
        <w:jc w:val="left"/>
      </w:pPr>
      <w:r>
        <w:rPr>
          <w:sz w:val="20"/>
        </w:rPr>
        <w:t xml:space="preserve"> </w:t>
      </w:r>
    </w:p>
    <w:p w14:paraId="40A15D79" w14:textId="77777777" w:rsidR="007D51E8" w:rsidRDefault="000F6786">
      <w:pPr>
        <w:ind w:right="-15"/>
      </w:pPr>
      <w:r>
        <w:t xml:space="preserve">Page </w:t>
      </w:r>
      <w:r>
        <w:rPr>
          <w:b/>
        </w:rPr>
        <w:t>2</w:t>
      </w:r>
      <w:r>
        <w:t xml:space="preserve"> of </w:t>
      </w:r>
      <w:r>
        <w:rPr>
          <w:b/>
        </w:rPr>
        <w:t>2</w:t>
      </w:r>
      <w:r>
        <w:t xml:space="preserve"> </w:t>
      </w:r>
    </w:p>
    <w:p w14:paraId="098BC71F" w14:textId="77777777" w:rsidR="007D51E8" w:rsidRDefault="000F6786">
      <w:pPr>
        <w:ind w:left="0" w:right="496" w:firstLine="0"/>
      </w:pPr>
      <w:r>
        <w:rPr>
          <w:rFonts w:ascii="Arial" w:eastAsia="Arial" w:hAnsi="Arial" w:cs="Arial"/>
          <w:sz w:val="16"/>
        </w:rPr>
        <w:t xml:space="preserve"> </w:t>
      </w:r>
    </w:p>
    <w:sectPr w:rsidR="007D51E8">
      <w:pgSz w:w="15840" w:h="12240" w:orient="landscape"/>
      <w:pgMar w:top="580" w:right="7377" w:bottom="28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663B3"/>
    <w:multiLevelType w:val="hybridMultilevel"/>
    <w:tmpl w:val="3EB4EA22"/>
    <w:lvl w:ilvl="0" w:tplc="D90AE3A0">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2A3744">
      <w:start w:val="1"/>
      <w:numFmt w:val="bullet"/>
      <w:lvlText w:val="o"/>
      <w:lvlJc w:val="left"/>
      <w:pPr>
        <w:ind w:left="1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723464">
      <w:start w:val="1"/>
      <w:numFmt w:val="bullet"/>
      <w:lvlText w:val="▪"/>
      <w:lvlJc w:val="left"/>
      <w:pPr>
        <w:ind w:left="2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CA3F3E">
      <w:start w:val="1"/>
      <w:numFmt w:val="bullet"/>
      <w:lvlText w:val="•"/>
      <w:lvlJc w:val="left"/>
      <w:pPr>
        <w:ind w:left="2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6459E4">
      <w:start w:val="1"/>
      <w:numFmt w:val="bullet"/>
      <w:lvlText w:val="o"/>
      <w:lvlJc w:val="left"/>
      <w:pPr>
        <w:ind w:left="3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848F40">
      <w:start w:val="1"/>
      <w:numFmt w:val="bullet"/>
      <w:lvlText w:val="▪"/>
      <w:lvlJc w:val="left"/>
      <w:pPr>
        <w:ind w:left="4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AE5A50">
      <w:start w:val="1"/>
      <w:numFmt w:val="bullet"/>
      <w:lvlText w:val="•"/>
      <w:lvlJc w:val="left"/>
      <w:pPr>
        <w:ind w:left="5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7A83E4">
      <w:start w:val="1"/>
      <w:numFmt w:val="bullet"/>
      <w:lvlText w:val="o"/>
      <w:lvlJc w:val="left"/>
      <w:pPr>
        <w:ind w:left="58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7C1EFA">
      <w:start w:val="1"/>
      <w:numFmt w:val="bullet"/>
      <w:lvlText w:val="▪"/>
      <w:lvlJc w:val="left"/>
      <w:pPr>
        <w:ind w:left="6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D74AB2"/>
    <w:multiLevelType w:val="hybridMultilevel"/>
    <w:tmpl w:val="AA6C9C70"/>
    <w:lvl w:ilvl="0" w:tplc="EF808DC6">
      <w:start w:val="1"/>
      <w:numFmt w:val="decimal"/>
      <w:lvlText w:val="%1."/>
      <w:lvlJc w:val="left"/>
      <w:pPr>
        <w:ind w:left="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D44E46">
      <w:start w:val="1"/>
      <w:numFmt w:val="lowerLetter"/>
      <w:lvlText w:val="%2"/>
      <w:lvlJc w:val="left"/>
      <w:pPr>
        <w:ind w:left="1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7E88C0">
      <w:start w:val="1"/>
      <w:numFmt w:val="lowerRoman"/>
      <w:lvlText w:val="%3"/>
      <w:lvlJc w:val="left"/>
      <w:pPr>
        <w:ind w:left="1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F2169E">
      <w:start w:val="1"/>
      <w:numFmt w:val="decimal"/>
      <w:lvlText w:val="%4"/>
      <w:lvlJc w:val="left"/>
      <w:pPr>
        <w:ind w:left="2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A8FA9A">
      <w:start w:val="1"/>
      <w:numFmt w:val="lowerLetter"/>
      <w:lvlText w:val="%5"/>
      <w:lvlJc w:val="left"/>
      <w:pPr>
        <w:ind w:left="3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80B25A">
      <w:start w:val="1"/>
      <w:numFmt w:val="lowerRoman"/>
      <w:lvlText w:val="%6"/>
      <w:lvlJc w:val="left"/>
      <w:pPr>
        <w:ind w:left="4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3A9432">
      <w:start w:val="1"/>
      <w:numFmt w:val="decimal"/>
      <w:lvlText w:val="%7"/>
      <w:lvlJc w:val="left"/>
      <w:pPr>
        <w:ind w:left="4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D6D492">
      <w:start w:val="1"/>
      <w:numFmt w:val="lowerLetter"/>
      <w:lvlText w:val="%8"/>
      <w:lvlJc w:val="left"/>
      <w:pPr>
        <w:ind w:left="5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9EB596">
      <w:start w:val="1"/>
      <w:numFmt w:val="lowerRoman"/>
      <w:lvlText w:val="%9"/>
      <w:lvlJc w:val="left"/>
      <w:pPr>
        <w:ind w:left="6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6F26C7"/>
    <w:multiLevelType w:val="hybridMultilevel"/>
    <w:tmpl w:val="BB52D34C"/>
    <w:lvl w:ilvl="0" w:tplc="BC3CFA0C">
      <w:start w:val="1"/>
      <w:numFmt w:val="decimal"/>
      <w:lvlText w:val="%1."/>
      <w:lvlJc w:val="left"/>
      <w:pPr>
        <w:ind w:left="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54C8CC">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2E404C">
      <w:start w:val="1"/>
      <w:numFmt w:val="bullet"/>
      <w:lvlText w:val="▪"/>
      <w:lvlJc w:val="left"/>
      <w:pPr>
        <w:ind w:left="1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0EC9EC">
      <w:start w:val="1"/>
      <w:numFmt w:val="bullet"/>
      <w:lvlText w:val="•"/>
      <w:lvlJc w:val="left"/>
      <w:pPr>
        <w:ind w:left="2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C4AC00">
      <w:start w:val="1"/>
      <w:numFmt w:val="bullet"/>
      <w:lvlText w:val="o"/>
      <w:lvlJc w:val="left"/>
      <w:pPr>
        <w:ind w:left="2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5A733C">
      <w:start w:val="1"/>
      <w:numFmt w:val="bullet"/>
      <w:lvlText w:val="▪"/>
      <w:lvlJc w:val="left"/>
      <w:pPr>
        <w:ind w:left="3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3A82B4">
      <w:start w:val="1"/>
      <w:numFmt w:val="bullet"/>
      <w:lvlText w:val="•"/>
      <w:lvlJc w:val="left"/>
      <w:pPr>
        <w:ind w:left="4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942FC6">
      <w:start w:val="1"/>
      <w:numFmt w:val="bullet"/>
      <w:lvlText w:val="o"/>
      <w:lvlJc w:val="left"/>
      <w:pPr>
        <w:ind w:left="5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32E49E">
      <w:start w:val="1"/>
      <w:numFmt w:val="bullet"/>
      <w:lvlText w:val="▪"/>
      <w:lvlJc w:val="left"/>
      <w:pPr>
        <w:ind w:left="58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E854019"/>
    <w:multiLevelType w:val="hybridMultilevel"/>
    <w:tmpl w:val="6AE2C94C"/>
    <w:lvl w:ilvl="0" w:tplc="00ECA87C">
      <w:start w:val="1"/>
      <w:numFmt w:val="decimal"/>
      <w:lvlText w:val="%1."/>
      <w:lvlJc w:val="left"/>
      <w:pPr>
        <w:ind w:left="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E0AECE">
      <w:start w:val="1"/>
      <w:numFmt w:val="lowerLetter"/>
      <w:lvlText w:val="%2"/>
      <w:lvlJc w:val="left"/>
      <w:pPr>
        <w:ind w:left="1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0274CE">
      <w:start w:val="1"/>
      <w:numFmt w:val="lowerRoman"/>
      <w:lvlText w:val="%3"/>
      <w:lvlJc w:val="left"/>
      <w:pPr>
        <w:ind w:left="1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1C8526">
      <w:start w:val="1"/>
      <w:numFmt w:val="decimal"/>
      <w:lvlText w:val="%4"/>
      <w:lvlJc w:val="left"/>
      <w:pPr>
        <w:ind w:left="2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78F93A">
      <w:start w:val="1"/>
      <w:numFmt w:val="lowerLetter"/>
      <w:lvlText w:val="%5"/>
      <w:lvlJc w:val="left"/>
      <w:pPr>
        <w:ind w:left="3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DA7A76">
      <w:start w:val="1"/>
      <w:numFmt w:val="lowerRoman"/>
      <w:lvlText w:val="%6"/>
      <w:lvlJc w:val="left"/>
      <w:pPr>
        <w:ind w:left="4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801C04">
      <w:start w:val="1"/>
      <w:numFmt w:val="decimal"/>
      <w:lvlText w:val="%7"/>
      <w:lvlJc w:val="left"/>
      <w:pPr>
        <w:ind w:left="4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7079E4">
      <w:start w:val="1"/>
      <w:numFmt w:val="lowerLetter"/>
      <w:lvlText w:val="%8"/>
      <w:lvlJc w:val="left"/>
      <w:pPr>
        <w:ind w:left="5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80B64C">
      <w:start w:val="1"/>
      <w:numFmt w:val="lowerRoman"/>
      <w:lvlText w:val="%9"/>
      <w:lvlJc w:val="left"/>
      <w:pPr>
        <w:ind w:left="6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1EE76FA"/>
    <w:multiLevelType w:val="hybridMultilevel"/>
    <w:tmpl w:val="558E9BCC"/>
    <w:lvl w:ilvl="0" w:tplc="4F247DB0">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02A8AE">
      <w:start w:val="1"/>
      <w:numFmt w:val="bullet"/>
      <w:lvlText w:val="o"/>
      <w:lvlJc w:val="left"/>
      <w:pPr>
        <w:ind w:left="1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341A7C">
      <w:start w:val="1"/>
      <w:numFmt w:val="bullet"/>
      <w:lvlText w:val="▪"/>
      <w:lvlJc w:val="left"/>
      <w:pPr>
        <w:ind w:left="2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F86048">
      <w:start w:val="1"/>
      <w:numFmt w:val="bullet"/>
      <w:lvlText w:val="•"/>
      <w:lvlJc w:val="left"/>
      <w:pPr>
        <w:ind w:left="2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FA107A">
      <w:start w:val="1"/>
      <w:numFmt w:val="bullet"/>
      <w:lvlText w:val="o"/>
      <w:lvlJc w:val="left"/>
      <w:pPr>
        <w:ind w:left="3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1E400C">
      <w:start w:val="1"/>
      <w:numFmt w:val="bullet"/>
      <w:lvlText w:val="▪"/>
      <w:lvlJc w:val="left"/>
      <w:pPr>
        <w:ind w:left="4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748CD2">
      <w:start w:val="1"/>
      <w:numFmt w:val="bullet"/>
      <w:lvlText w:val="•"/>
      <w:lvlJc w:val="left"/>
      <w:pPr>
        <w:ind w:left="5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92F420">
      <w:start w:val="1"/>
      <w:numFmt w:val="bullet"/>
      <w:lvlText w:val="o"/>
      <w:lvlJc w:val="left"/>
      <w:pPr>
        <w:ind w:left="58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DAB3A8">
      <w:start w:val="1"/>
      <w:numFmt w:val="bullet"/>
      <w:lvlText w:val="▪"/>
      <w:lvlJc w:val="left"/>
      <w:pPr>
        <w:ind w:left="6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F583109"/>
    <w:multiLevelType w:val="hybridMultilevel"/>
    <w:tmpl w:val="A3A68C54"/>
    <w:lvl w:ilvl="0" w:tplc="EB22264C">
      <w:start w:val="1"/>
      <w:numFmt w:val="bullet"/>
      <w:lvlText w:val="•"/>
      <w:lvlJc w:val="left"/>
      <w:pPr>
        <w:ind w:left="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9E417C">
      <w:start w:val="1"/>
      <w:numFmt w:val="bullet"/>
      <w:lvlText w:val="o"/>
      <w:lvlJc w:val="left"/>
      <w:pPr>
        <w:ind w:left="1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DACCDE">
      <w:start w:val="1"/>
      <w:numFmt w:val="bullet"/>
      <w:lvlText w:val="▪"/>
      <w:lvlJc w:val="left"/>
      <w:pPr>
        <w:ind w:left="1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A0D53A">
      <w:start w:val="1"/>
      <w:numFmt w:val="bullet"/>
      <w:lvlText w:val="•"/>
      <w:lvlJc w:val="left"/>
      <w:pPr>
        <w:ind w:left="2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DE2042">
      <w:start w:val="1"/>
      <w:numFmt w:val="bullet"/>
      <w:lvlText w:val="o"/>
      <w:lvlJc w:val="left"/>
      <w:pPr>
        <w:ind w:left="3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866E46">
      <w:start w:val="1"/>
      <w:numFmt w:val="bullet"/>
      <w:lvlText w:val="▪"/>
      <w:lvlJc w:val="left"/>
      <w:pPr>
        <w:ind w:left="4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BAD478">
      <w:start w:val="1"/>
      <w:numFmt w:val="bullet"/>
      <w:lvlText w:val="•"/>
      <w:lvlJc w:val="left"/>
      <w:pPr>
        <w:ind w:left="4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5A8424">
      <w:start w:val="1"/>
      <w:numFmt w:val="bullet"/>
      <w:lvlText w:val="o"/>
      <w:lvlJc w:val="left"/>
      <w:pPr>
        <w:ind w:left="5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349AD2">
      <w:start w:val="1"/>
      <w:numFmt w:val="bullet"/>
      <w:lvlText w:val="▪"/>
      <w:lvlJc w:val="left"/>
      <w:pPr>
        <w:ind w:left="6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1E8"/>
    <w:rsid w:val="000F6786"/>
    <w:rsid w:val="007D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44F4"/>
  <w15:docId w15:val="{6464EA0B-E877-4D89-8AB9-67BECB2D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hanging="10"/>
      <w:jc w:val="right"/>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Waiver or Alteration of the Consent Process</dc:title>
  <dc:subject>Huron HRPP ToolKit</dc:subject>
  <dc:creator>Jeffrey A. Cooper, MD, MMM</dc:creator>
  <cp:keywords>Huron, HRPP, SOP</cp:keywords>
  <cp:lastModifiedBy>Lind, Lauren</cp:lastModifiedBy>
  <cp:revision>2</cp:revision>
  <dcterms:created xsi:type="dcterms:W3CDTF">2020-06-10T14:51:00Z</dcterms:created>
  <dcterms:modified xsi:type="dcterms:W3CDTF">2020-06-10T14:51:00Z</dcterms:modified>
</cp:coreProperties>
</file>