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CE36" w14:textId="6B54A416" w:rsidR="00E246CB" w:rsidRPr="00DE73FF" w:rsidRDefault="002372D9" w:rsidP="00DE0F6A">
      <w:pPr>
        <w:spacing w:after="0"/>
        <w:jc w:val="center"/>
      </w:pPr>
      <w:r>
        <w:t>20</w:t>
      </w:r>
      <w:r w:rsidR="00A95F7E">
        <w:t>2</w:t>
      </w:r>
      <w:r w:rsidR="00380C22">
        <w:t>2</w:t>
      </w:r>
      <w:r>
        <w:t>-202</w:t>
      </w:r>
      <w:r w:rsidR="00380C22">
        <w:t>3</w:t>
      </w:r>
      <w:r w:rsidR="00AB4A14">
        <w:t xml:space="preserve"> </w:t>
      </w:r>
      <w:r w:rsidR="00192000" w:rsidRPr="00DE73FF">
        <w:t>Faculty Senate</w:t>
      </w:r>
      <w:r w:rsidR="006F7F44" w:rsidRPr="00DE73FF">
        <w:t xml:space="preserve"> </w:t>
      </w:r>
      <w:r w:rsidR="00AB4A14">
        <w:t>Retreat</w:t>
      </w:r>
    </w:p>
    <w:p w14:paraId="5F12BF09" w14:textId="6AE9C010" w:rsidR="006F7F44" w:rsidRDefault="002372D9" w:rsidP="00886A30">
      <w:pPr>
        <w:spacing w:after="0"/>
        <w:jc w:val="center"/>
      </w:pPr>
      <w:r>
        <w:t xml:space="preserve">August </w:t>
      </w:r>
      <w:r w:rsidR="00A95F7E">
        <w:t>2</w:t>
      </w:r>
      <w:r w:rsidR="00380C22">
        <w:t>6</w:t>
      </w:r>
      <w:r>
        <w:t>, 20</w:t>
      </w:r>
      <w:r w:rsidR="00A95F7E">
        <w:t>2</w:t>
      </w:r>
      <w:r w:rsidR="00380C22">
        <w:t>2</w:t>
      </w:r>
    </w:p>
    <w:p w14:paraId="45812BBD" w14:textId="6D137557" w:rsidR="000E2663" w:rsidRDefault="00F4217D" w:rsidP="000E2663">
      <w:pPr>
        <w:spacing w:after="0"/>
        <w:jc w:val="center"/>
      </w:pPr>
      <w:r>
        <w:t>1:00 – 3:00</w:t>
      </w:r>
    </w:p>
    <w:p w14:paraId="0967048E" w14:textId="3262B869" w:rsidR="002F6985" w:rsidRDefault="00F4217D" w:rsidP="002F6985">
      <w:pPr>
        <w:spacing w:after="0"/>
        <w:jc w:val="center"/>
      </w:pPr>
      <w:r>
        <w:t>UC Legacy 145</w:t>
      </w:r>
    </w:p>
    <w:p w14:paraId="29FC8A4D" w14:textId="65730A82" w:rsidR="00280BE4" w:rsidRDefault="00717B82" w:rsidP="002F6985">
      <w:pPr>
        <w:spacing w:after="0"/>
        <w:jc w:val="center"/>
      </w:pPr>
      <w:r>
        <w:t xml:space="preserve"> </w:t>
      </w:r>
    </w:p>
    <w:p w14:paraId="391ACAF3" w14:textId="6C245D36" w:rsidR="00C71BEE" w:rsidRDefault="00C71BEE" w:rsidP="00A95F7E">
      <w:pPr>
        <w:spacing w:after="0"/>
      </w:pPr>
    </w:p>
    <w:p w14:paraId="4772D769" w14:textId="1F3F4BE0" w:rsidR="00DE3AD4" w:rsidRDefault="00402044" w:rsidP="00A95F7E">
      <w:pPr>
        <w:spacing w:after="0"/>
      </w:pPr>
      <w:r>
        <w:t>1:00pm</w:t>
      </w:r>
      <w:r w:rsidR="00DE3AD4">
        <w:tab/>
      </w:r>
      <w:r w:rsidR="00DE3AD4">
        <w:tab/>
        <w:t>Approve April minutes</w:t>
      </w:r>
    </w:p>
    <w:p w14:paraId="1A188103" w14:textId="75F0FC9A" w:rsidR="00C71BEE" w:rsidRDefault="00C71BEE" w:rsidP="00A95F7E">
      <w:pPr>
        <w:spacing w:after="0"/>
      </w:pPr>
      <w:r>
        <w:tab/>
      </w:r>
      <w:r>
        <w:tab/>
        <w:t xml:space="preserve">Approve </w:t>
      </w:r>
      <w:r w:rsidR="00380C22">
        <w:t>A</w:t>
      </w:r>
      <w:r>
        <w:t xml:space="preserve">genda </w:t>
      </w:r>
    </w:p>
    <w:p w14:paraId="3882B4EE" w14:textId="3D98915E" w:rsidR="00F35D73" w:rsidRDefault="001E6EEF" w:rsidP="00402044">
      <w:pPr>
        <w:spacing w:after="0"/>
        <w:ind w:left="720" w:firstLine="720"/>
      </w:pPr>
      <w:r>
        <w:t xml:space="preserve">Welcome, </w:t>
      </w:r>
      <w:r w:rsidR="00F35D73">
        <w:t xml:space="preserve">Speaker’s Report </w:t>
      </w:r>
      <w:r w:rsidR="001D4621">
        <w:t xml:space="preserve">– Speaker </w:t>
      </w:r>
      <w:r w:rsidR="00F4217D">
        <w:t>Hollenbaugh</w:t>
      </w:r>
    </w:p>
    <w:p w14:paraId="210D8E87" w14:textId="77777777" w:rsidR="00402044" w:rsidRDefault="00402044" w:rsidP="00402044">
      <w:pPr>
        <w:spacing w:after="0"/>
        <w:ind w:left="720" w:firstLine="720"/>
      </w:pPr>
    </w:p>
    <w:p w14:paraId="5138ADB5" w14:textId="090E2BC9" w:rsidR="000E2663" w:rsidRDefault="000E2663" w:rsidP="000E2663">
      <w:pPr>
        <w:spacing w:after="0"/>
      </w:pPr>
      <w:r>
        <w:t>1:1</w:t>
      </w:r>
      <w:r w:rsidR="00D14FA5">
        <w:t>5</w:t>
      </w:r>
      <w:r>
        <w:t>pm</w:t>
      </w:r>
      <w:r>
        <w:tab/>
      </w:r>
      <w:r>
        <w:tab/>
        <w:t xml:space="preserve">Parliamentarian Procedures, Review of Robert’s Rules – Senator </w:t>
      </w:r>
      <w:r w:rsidR="00F4217D">
        <w:t>Rao</w:t>
      </w:r>
    </w:p>
    <w:p w14:paraId="72BA9256" w14:textId="77777777" w:rsidR="00F35D73" w:rsidRDefault="00F35D73" w:rsidP="00F35D73">
      <w:pPr>
        <w:spacing w:after="0"/>
      </w:pPr>
    </w:p>
    <w:p w14:paraId="4F8EA91F" w14:textId="6E320BE7" w:rsidR="00F35D73" w:rsidRDefault="00F35D73" w:rsidP="00F35D73">
      <w:pPr>
        <w:spacing w:after="0"/>
      </w:pPr>
      <w:r>
        <w:t>1:30pm</w:t>
      </w:r>
      <w:r>
        <w:tab/>
      </w:r>
      <w:r>
        <w:tab/>
        <w:t>Guest Speaker – President Miller</w:t>
      </w:r>
    </w:p>
    <w:p w14:paraId="6CBD8171" w14:textId="77777777" w:rsidR="00F35D73" w:rsidRDefault="00F35D73" w:rsidP="00E44A23">
      <w:pPr>
        <w:spacing w:after="0"/>
      </w:pPr>
    </w:p>
    <w:p w14:paraId="595D46C7" w14:textId="615F92F0" w:rsidR="00E44A23" w:rsidRDefault="00F35D73" w:rsidP="00E44A23">
      <w:pPr>
        <w:spacing w:after="0"/>
      </w:pPr>
      <w:r>
        <w:t>2</w:t>
      </w:r>
      <w:r w:rsidR="00E44A23">
        <w:t>:</w:t>
      </w:r>
      <w:r w:rsidR="002D57EF">
        <w:t>00</w:t>
      </w:r>
      <w:r w:rsidR="00E44A23">
        <w:t>pm</w:t>
      </w:r>
      <w:r w:rsidR="00E44A23">
        <w:tab/>
      </w:r>
      <w:r w:rsidR="00E44A23">
        <w:tab/>
        <w:t>Committee Meetings</w:t>
      </w:r>
    </w:p>
    <w:p w14:paraId="6A7117F5" w14:textId="3B2FE1F9" w:rsidR="00E44A23" w:rsidRDefault="00E44A23" w:rsidP="00E44A23">
      <w:pPr>
        <w:pStyle w:val="ListParagraph"/>
        <w:numPr>
          <w:ilvl w:val="0"/>
          <w:numId w:val="3"/>
        </w:numPr>
        <w:spacing w:after="0"/>
      </w:pPr>
      <w:r>
        <w:t xml:space="preserve">Academic Affairs – Senator </w:t>
      </w:r>
      <w:r w:rsidR="00402044">
        <w:t>Johnson,</w:t>
      </w:r>
      <w:r>
        <w:t xml:space="preserve"> Chair</w:t>
      </w:r>
    </w:p>
    <w:p w14:paraId="0FB0FFC7" w14:textId="6B300D79" w:rsidR="00E44A23" w:rsidRDefault="00E44A23" w:rsidP="00E44A23">
      <w:pPr>
        <w:pStyle w:val="ListParagraph"/>
        <w:numPr>
          <w:ilvl w:val="0"/>
          <w:numId w:val="3"/>
        </w:numPr>
        <w:spacing w:after="0"/>
      </w:pPr>
      <w:r>
        <w:t>Awards, Bylaws, &amp; Elections (ABE) – Senator</w:t>
      </w:r>
      <w:r w:rsidR="00402044">
        <w:t xml:space="preserve"> Dinkens</w:t>
      </w:r>
      <w:r>
        <w:t>, Chair</w:t>
      </w:r>
    </w:p>
    <w:p w14:paraId="14512CBE" w14:textId="77777777" w:rsidR="00E44A23" w:rsidRDefault="00E44A23" w:rsidP="00E44A23">
      <w:pPr>
        <w:pStyle w:val="ListParagraph"/>
        <w:numPr>
          <w:ilvl w:val="0"/>
          <w:numId w:val="3"/>
        </w:numPr>
        <w:spacing w:after="0"/>
      </w:pPr>
      <w:r>
        <w:t>Budget Analysis – Senator Ekici, Chair</w:t>
      </w:r>
    </w:p>
    <w:p w14:paraId="14021E35" w14:textId="645D855D" w:rsidR="00E44A23" w:rsidRDefault="00E44A23" w:rsidP="00E44A23">
      <w:pPr>
        <w:pStyle w:val="ListParagraph"/>
        <w:numPr>
          <w:ilvl w:val="0"/>
          <w:numId w:val="3"/>
        </w:numPr>
        <w:spacing w:after="0"/>
      </w:pPr>
      <w:r>
        <w:t xml:space="preserve">Committee on Committees – Senator </w:t>
      </w:r>
      <w:r w:rsidR="00402044">
        <w:t>Pattison</w:t>
      </w:r>
      <w:r>
        <w:t>, Chair</w:t>
      </w:r>
    </w:p>
    <w:p w14:paraId="35799CB0" w14:textId="12CCEC30" w:rsidR="00E44A23" w:rsidRDefault="00E44A23" w:rsidP="00E44A23">
      <w:pPr>
        <w:pStyle w:val="ListParagraph"/>
        <w:numPr>
          <w:ilvl w:val="0"/>
          <w:numId w:val="3"/>
        </w:numPr>
        <w:spacing w:after="0"/>
      </w:pPr>
      <w:r>
        <w:t xml:space="preserve">Faculty Affairs –   </w:t>
      </w:r>
      <w:r w:rsidR="00402044">
        <w:t xml:space="preserve">Senator Schuchs Carr, </w:t>
      </w:r>
      <w:r>
        <w:t>Chair</w:t>
      </w:r>
    </w:p>
    <w:p w14:paraId="2C86CE18" w14:textId="77777777" w:rsidR="00F16BBB" w:rsidRDefault="00F16BBB" w:rsidP="00192000">
      <w:pPr>
        <w:spacing w:after="0"/>
      </w:pPr>
    </w:p>
    <w:p w14:paraId="6FB0997D" w14:textId="3CD76F5C" w:rsidR="00F4217D" w:rsidRDefault="00F16BBB" w:rsidP="00192000">
      <w:pPr>
        <w:spacing w:after="0"/>
      </w:pPr>
      <w:r>
        <w:t>2:</w:t>
      </w:r>
      <w:r w:rsidR="002D57EF">
        <w:t>30</w:t>
      </w:r>
      <w:r>
        <w:t xml:space="preserve">pm </w:t>
      </w:r>
      <w:r>
        <w:tab/>
      </w:r>
      <w:r w:rsidR="005A7B8C">
        <w:t>Senate Reconvenes to Review Committee Agendas</w:t>
      </w:r>
    </w:p>
    <w:p w14:paraId="75674EB2" w14:textId="77777777" w:rsidR="00581BB2" w:rsidRDefault="00581BB2" w:rsidP="00192000">
      <w:pPr>
        <w:spacing w:after="0"/>
      </w:pPr>
    </w:p>
    <w:p w14:paraId="0446EF0B" w14:textId="69F364BE" w:rsidR="00E44A23" w:rsidRDefault="00581BB2" w:rsidP="00192000">
      <w:pPr>
        <w:spacing w:after="0"/>
      </w:pPr>
      <w:r>
        <w:t>3:00pm</w:t>
      </w:r>
      <w:r>
        <w:tab/>
      </w:r>
      <w:r>
        <w:tab/>
      </w:r>
      <w:r w:rsidR="00F4217D">
        <w:t>Adjourn</w:t>
      </w:r>
    </w:p>
    <w:p w14:paraId="79FA3950" w14:textId="0F75A980" w:rsidR="004157F9" w:rsidRDefault="004157F9" w:rsidP="00192000">
      <w:pPr>
        <w:spacing w:after="0"/>
      </w:pPr>
    </w:p>
    <w:p w14:paraId="0F7702FD" w14:textId="73584F07" w:rsidR="004157F9" w:rsidRDefault="004157F9" w:rsidP="00192000">
      <w:pPr>
        <w:spacing w:after="0"/>
      </w:pPr>
    </w:p>
    <w:p w14:paraId="24B037A0" w14:textId="3CEDC611" w:rsidR="00866286" w:rsidRPr="00866286" w:rsidRDefault="00866286" w:rsidP="00866286">
      <w:pPr>
        <w:ind w:firstLine="720"/>
      </w:pPr>
    </w:p>
    <w:sectPr w:rsidR="00866286" w:rsidRPr="00866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691A"/>
    <w:multiLevelType w:val="hybridMultilevel"/>
    <w:tmpl w:val="B1685A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E16BFE"/>
    <w:multiLevelType w:val="hybridMultilevel"/>
    <w:tmpl w:val="B1521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42B95"/>
    <w:multiLevelType w:val="multilevel"/>
    <w:tmpl w:val="53F2D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F67C5"/>
    <w:multiLevelType w:val="hybridMultilevel"/>
    <w:tmpl w:val="69D44A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7C0ECC"/>
    <w:multiLevelType w:val="multilevel"/>
    <w:tmpl w:val="C99013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D4DBD"/>
    <w:multiLevelType w:val="multilevel"/>
    <w:tmpl w:val="46382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998445">
    <w:abstractNumId w:val="1"/>
  </w:num>
  <w:num w:numId="2" w16cid:durableId="788820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130430">
    <w:abstractNumId w:val="0"/>
  </w:num>
  <w:num w:numId="4" w16cid:durableId="1045711647">
    <w:abstractNumId w:val="5"/>
  </w:num>
  <w:num w:numId="5" w16cid:durableId="1395936092">
    <w:abstractNumId w:val="2"/>
  </w:num>
  <w:num w:numId="6" w16cid:durableId="1578904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00"/>
    <w:rsid w:val="00046AA2"/>
    <w:rsid w:val="00054715"/>
    <w:rsid w:val="000700AE"/>
    <w:rsid w:val="000E2663"/>
    <w:rsid w:val="000F6995"/>
    <w:rsid w:val="00192000"/>
    <w:rsid w:val="00192338"/>
    <w:rsid w:val="00196942"/>
    <w:rsid w:val="001B4ECD"/>
    <w:rsid w:val="001D4621"/>
    <w:rsid w:val="001E6EEF"/>
    <w:rsid w:val="001F1621"/>
    <w:rsid w:val="002313EB"/>
    <w:rsid w:val="002372D9"/>
    <w:rsid w:val="00247ED6"/>
    <w:rsid w:val="00280BE4"/>
    <w:rsid w:val="00296DC9"/>
    <w:rsid w:val="002D57EF"/>
    <w:rsid w:val="002F6985"/>
    <w:rsid w:val="00300FE7"/>
    <w:rsid w:val="00312923"/>
    <w:rsid w:val="00380C22"/>
    <w:rsid w:val="003945AC"/>
    <w:rsid w:val="003D13BC"/>
    <w:rsid w:val="003E5857"/>
    <w:rsid w:val="00402044"/>
    <w:rsid w:val="004157F9"/>
    <w:rsid w:val="004160CB"/>
    <w:rsid w:val="00496E2B"/>
    <w:rsid w:val="004A27D8"/>
    <w:rsid w:val="004F1682"/>
    <w:rsid w:val="00535313"/>
    <w:rsid w:val="00581BB2"/>
    <w:rsid w:val="005A7B8C"/>
    <w:rsid w:val="005D188C"/>
    <w:rsid w:val="005F3AA2"/>
    <w:rsid w:val="00646213"/>
    <w:rsid w:val="006A2829"/>
    <w:rsid w:val="006F7F44"/>
    <w:rsid w:val="00717B82"/>
    <w:rsid w:val="00746532"/>
    <w:rsid w:val="0076330D"/>
    <w:rsid w:val="00781582"/>
    <w:rsid w:val="007832E6"/>
    <w:rsid w:val="007854C2"/>
    <w:rsid w:val="007B5239"/>
    <w:rsid w:val="00866286"/>
    <w:rsid w:val="00886A30"/>
    <w:rsid w:val="008D4EF0"/>
    <w:rsid w:val="009B0B70"/>
    <w:rsid w:val="00A62117"/>
    <w:rsid w:val="00A95F7E"/>
    <w:rsid w:val="00AA4BFB"/>
    <w:rsid w:val="00AB4A14"/>
    <w:rsid w:val="00AE146A"/>
    <w:rsid w:val="00B26C26"/>
    <w:rsid w:val="00B32665"/>
    <w:rsid w:val="00BF4ED7"/>
    <w:rsid w:val="00C54ED3"/>
    <w:rsid w:val="00C648E1"/>
    <w:rsid w:val="00C71BEE"/>
    <w:rsid w:val="00D00D76"/>
    <w:rsid w:val="00D074F2"/>
    <w:rsid w:val="00D14FA5"/>
    <w:rsid w:val="00D92A49"/>
    <w:rsid w:val="00DE0F6A"/>
    <w:rsid w:val="00DE3AD4"/>
    <w:rsid w:val="00DE73FF"/>
    <w:rsid w:val="00DF1A18"/>
    <w:rsid w:val="00E246CB"/>
    <w:rsid w:val="00E44A23"/>
    <w:rsid w:val="00E9373B"/>
    <w:rsid w:val="00F062D7"/>
    <w:rsid w:val="00F16BBB"/>
    <w:rsid w:val="00F35D73"/>
    <w:rsid w:val="00F4217D"/>
    <w:rsid w:val="00F7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A121"/>
  <w15:docId w15:val="{761DE820-061C-4801-A3B2-D5782F89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0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3BC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F3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4E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Spaniol, Frank</dc:creator>
  <cp:lastModifiedBy>Hollenbaugh, Michelle</cp:lastModifiedBy>
  <cp:revision>3</cp:revision>
  <cp:lastPrinted>2019-08-14T20:38:00Z</cp:lastPrinted>
  <dcterms:created xsi:type="dcterms:W3CDTF">2022-08-18T16:01:00Z</dcterms:created>
  <dcterms:modified xsi:type="dcterms:W3CDTF">2022-08-18T16:51:00Z</dcterms:modified>
</cp:coreProperties>
</file>